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right"/>
        <w:rPr/>
      </w:pPr>
      <w:r>
        <w:rPr>
          <w:b/>
          <w:bCs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drawing>
          <wp:anchor behindDoc="0" distT="0" distB="0" distL="114935" distR="114935" simplePos="0" locked="0" layoutInCell="0" allowOverlap="1" relativeHeight="24">
            <wp:simplePos x="0" y="0"/>
            <wp:positionH relativeFrom="column">
              <wp:posOffset>2637790</wp:posOffset>
            </wp:positionH>
            <wp:positionV relativeFrom="paragraph">
              <wp:posOffset>269240</wp:posOffset>
            </wp:positionV>
            <wp:extent cx="746125" cy="76136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9"/>
        <w:gridCol w:w="4819"/>
      </w:tblGrid>
      <w:tr>
        <w:trPr>
          <w:trHeight w:val="1134" w:hRule="atLeast"/>
        </w:trPr>
        <w:tc>
          <w:tcPr>
            <w:tcW w:w="9638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/>
            </w:pPr>
            <w:r>
              <w:rPr>
                <w:rFonts w:eastAsia="Arial Unicode MS" w:cs="Mangal" w:ascii="Times New Roman" w:hAnsi="Times New Roman"/>
                <w:b/>
                <w:bCs/>
                <w:sz w:val="28"/>
                <w:szCs w:val="28"/>
                <w:lang w:eastAsia="hi-IN"/>
              </w:rPr>
              <w:t>АДМИНИСТРАЦИЯ ШАБЕЛЬСКОГО СЕЛЬСКОГО ПОСЕЛЕНИЯ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/>
            </w:pPr>
            <w:r>
              <w:rPr>
                <w:rFonts w:eastAsia="Arial Unicode MS" w:cs="Mangal" w:ascii="Times New Roman" w:hAnsi="Times New Roman"/>
                <w:b/>
                <w:bCs/>
                <w:sz w:val="28"/>
                <w:szCs w:val="28"/>
                <w:lang w:eastAsia="hi-IN"/>
              </w:rPr>
              <w:t>ЩЕРБИНОВСКОГО РАЙОНА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mes New Roman" w:hAnsi="Times New Roman" w:eastAsia="Arial Unicode MS" w:cs="Mangal"/>
                <w:b/>
                <w:b/>
                <w:bCs/>
                <w:sz w:val="28"/>
                <w:szCs w:val="28"/>
                <w:lang w:eastAsia="hi-IN"/>
              </w:rPr>
            </w:pPr>
            <w:r>
              <w:rPr>
                <w:rFonts w:eastAsia="Arial Unicode MS" w:cs="Mangal" w:ascii="Times New Roman" w:hAnsi="Times New Roman"/>
                <w:b/>
                <w:bCs/>
                <w:sz w:val="28"/>
                <w:szCs w:val="28"/>
                <w:lang w:eastAsia="hi-IN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200"/>
              <w:jc w:val="center"/>
              <w:rPr/>
            </w:pPr>
            <w:r>
              <w:rPr>
                <w:rFonts w:eastAsia="Arial Unicode MS" w:cs="Mangal" w:ascii="Times New Roman" w:hAnsi="Times New Roman"/>
                <w:b/>
                <w:bCs/>
                <w:sz w:val="28"/>
                <w:szCs w:val="28"/>
                <w:lang w:eastAsia="hi-IN"/>
              </w:rPr>
              <w:t>ПОСТАНОВЛЕНИЕ</w:t>
            </w:r>
          </w:p>
        </w:tc>
      </w:tr>
      <w:tr>
        <w:trPr>
          <w:trHeight w:val="284" w:hRule="atLeast"/>
        </w:trPr>
        <w:tc>
          <w:tcPr>
            <w:tcW w:w="481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3402" w:leader="none"/>
              </w:tabs>
              <w:spacing w:lineRule="auto" w:line="276" w:before="0" w:after="200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 _____________</w:t>
            </w:r>
          </w:p>
        </w:tc>
        <w:tc>
          <w:tcPr>
            <w:tcW w:w="481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702" w:leader="none"/>
                <w:tab w:val="left" w:pos="3686" w:leader="none"/>
              </w:tabs>
              <w:spacing w:lineRule="auto" w:line="276" w:before="0" w:after="20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№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_____</w:t>
            </w:r>
          </w:p>
        </w:tc>
      </w:tr>
      <w:tr>
        <w:trPr>
          <w:trHeight w:val="945" w:hRule="atLeast"/>
        </w:trPr>
        <w:tc>
          <w:tcPr>
            <w:tcW w:w="963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200"/>
              <w:jc w:val="center"/>
              <w:rPr/>
            </w:pPr>
            <w:r>
              <w:rPr>
                <w:rFonts w:ascii="Times New Roman" w:hAnsi="Times New Roman"/>
              </w:rPr>
              <w:t>село Шабельское</w:t>
            </w:r>
          </w:p>
        </w:tc>
      </w:tr>
    </w:tbl>
    <w:p>
      <w:pPr>
        <w:pStyle w:val="Normal"/>
        <w:widowControl w:val="false"/>
        <w:spacing w:before="0" w:after="0"/>
        <w:rPr>
          <w:rFonts w:ascii="Times New Roman" w:hAnsi="Times New Roman" w:cs="Times New Roman"/>
          <w:b/>
          <w:b/>
          <w:bCs/>
          <w:sz w:val="18"/>
          <w:szCs w:val="28"/>
        </w:rPr>
      </w:pPr>
      <w:r>
        <w:rPr>
          <w:rFonts w:cs="Times New Roman" w:ascii="Times New Roman" w:hAnsi="Times New Roman"/>
          <w:b/>
          <w:bCs/>
          <w:sz w:val="1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18"/>
          <w:szCs w:val="28"/>
        </w:rPr>
      </w:pPr>
      <w:r>
        <w:rPr>
          <w:rFonts w:cs="Times New Roman" w:ascii="Times New Roman" w:hAnsi="Times New Roman"/>
          <w:b/>
          <w:bCs/>
          <w:sz w:val="1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Шабельского сельского поселения Щербиновского района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от 23 октября 2019 года № 109 «Об утверждении муниципальной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программы «Социальная поддержка граждан 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Шабельском сельском поселении Щербиновского района»</w:t>
      </w:r>
    </w:p>
    <w:p>
      <w:pPr>
        <w:pStyle w:val="Normal"/>
        <w:spacing w:lineRule="auto" w:line="240" w:before="0" w:after="0"/>
        <w:rPr>
          <w:rFonts w:ascii="Times New Roman" w:hAnsi="Times New Roman" w:eastAsia="Lucida Sans Unicode" w:cs="Times New Roman"/>
        </w:rPr>
      </w:pPr>
      <w:r>
        <w:rPr>
          <w:rFonts w:eastAsia="Lucida Sans Unicode" w:cs="Times New Roman" w:ascii="Times New Roman" w:hAnsi="Times New Roman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Шабельского сельского поселения Щербиновского района, постановлениями администрации Шабельского сельского поселения Щербиновского района от 1 ноября 2023 года № 94      «О порядке принятия решения о разработке, формирования, реализации и оценки эффективности реализации муниципальных программ Шабельского сельского поселения Щербиновского района» и постановлением администрации Шабельского сельского поселения Щербиновского района </w:t>
      </w:r>
      <w:r>
        <w:rPr>
          <w:rFonts w:cs="Times New Roman" w:ascii="Times New Roman" w:hAnsi="Times New Roman"/>
          <w:bCs/>
          <w:sz w:val="28"/>
          <w:szCs w:val="28"/>
        </w:rPr>
        <w:t>от 19 июня  2014 года № 61 «</w:t>
      </w:r>
      <w:r>
        <w:rPr>
          <w:rFonts w:cs="Times New Roman" w:ascii="Times New Roman" w:hAnsi="Times New Roman"/>
          <w:sz w:val="28"/>
          <w:szCs w:val="28"/>
        </w:rPr>
        <w:t>Об утверждении Перечня муниципальных программ Шабельского сельского поселения Щербиновского района</w:t>
      </w:r>
      <w:r>
        <w:rPr>
          <w:rFonts w:cs="Times New Roman" w:ascii="Times New Roman" w:hAnsi="Times New Roman"/>
          <w:bCs/>
          <w:sz w:val="28"/>
          <w:szCs w:val="28"/>
        </w:rPr>
        <w:t xml:space="preserve">» </w:t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bCs/>
          <w:sz w:val="28"/>
          <w:szCs w:val="28"/>
        </w:rPr>
        <w:t>с изменениями от</w:t>
      </w:r>
      <w:r>
        <w:rPr>
          <w:rFonts w:cs="Times New Roman" w:ascii="Times New Roman" w:hAnsi="Times New Roman"/>
          <w:sz w:val="28"/>
          <w:szCs w:val="28"/>
        </w:rPr>
        <w:t xml:space="preserve"> 24 июля 2020 года № 84)</w:t>
      </w:r>
      <w:r>
        <w:rPr>
          <w:rFonts w:cs="Times New Roman" w:ascii="Times New Roman" w:hAnsi="Times New Roman"/>
          <w:bCs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п о с т а н о в л я е т: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Шабельского сельского поселения Щербиновского района от 23 октября 2019 года № 109                              «Об утверждении муниципальной  программы «Социальная поддержка граждан в  Шабельском сельском поселении Щербиновского района» следующие изменения,  изложив в новой редакции: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статью 4 «Информация по ресурсному обеспечению муниципальной программы» (приложение № 1);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паспорт программы (приложение № 2);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приложение 2 к муниципальной программе (приложение № 3);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приложение 3 к муниципальной программе (приложение № 4).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Финансовому отделу администрации Шабельского сельского поселения Щербиновского района (Хамленко) предусмот</w:t>
        <w:softHyphen/>
        <w:t>реть в бюджете Шабельского сельского поселения Щербиновского района на очередной финансовый год финансирование муниципальной программы Шабельского сельского поселения Щербиновского района «Социальная поддержка граждан в  Шабельском сельском поселении Щербиновского района».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Отделу по общим и юридическим вопросам администрации Шабельского сельского поселения Щербиновского района (Толстова): 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разместить настоящее постановление на официальном сайте администрации Шабельского сельского поселения Щербиновского района;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опубликовать настоящее постановление в периодическом печатном из</w:t>
        <w:softHyphen/>
        <w:t>дании «Информационный бюллетень администрации Ша</w:t>
        <w:softHyphen/>
        <w:t xml:space="preserve">бельского сельского поселения Щербиновского района». 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4. Контроль за выполнением настоящего постановления оставляю за со</w:t>
        <w:softHyphen/>
        <w:t>бой.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5. Настоящее постановление </w:t>
      </w:r>
      <w:r>
        <w:rPr>
          <w:rFonts w:cs="Times New Roman" w:ascii="Times New Roman" w:hAnsi="Times New Roman"/>
          <w:bCs/>
          <w:sz w:val="28"/>
          <w:szCs w:val="28"/>
        </w:rPr>
        <w:t>вступает в силу на следующий день после его официального опубликования.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</w:t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Шабельского сельского поселения</w:t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Щербиновского района</w:t>
        <w:tab/>
        <w:tab/>
        <w:tab/>
        <w:t xml:space="preserve"> </w:t>
        <w:tab/>
        <w:tab/>
        <w:t xml:space="preserve">                                А.П. Шабанов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Normal"/>
        <w:tabs>
          <w:tab w:val="clear" w:pos="709"/>
          <w:tab w:val="left" w:pos="10530" w:leader="none"/>
        </w:tabs>
        <w:spacing w:lineRule="auto" w:line="240" w:before="0"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sz w:val="28"/>
          <w:szCs w:val="28"/>
        </w:rPr>
        <w:t>УТВЕРЖДЕНА</w:t>
      </w:r>
    </w:p>
    <w:p>
      <w:pPr>
        <w:pStyle w:val="Normal"/>
        <w:spacing w:lineRule="auto" w:line="240" w:before="0"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spacing w:lineRule="auto" w:line="240" w:before="0"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Шабельского сельского поселения </w:t>
      </w:r>
    </w:p>
    <w:p>
      <w:pPr>
        <w:pStyle w:val="Normal"/>
        <w:spacing w:lineRule="auto" w:line="240" w:before="0"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Щербиновского района</w:t>
      </w:r>
    </w:p>
    <w:p>
      <w:pPr>
        <w:pStyle w:val="Normal"/>
        <w:spacing w:lineRule="auto" w:line="240" w:before="0"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от _____________ № ____</w:t>
      </w:r>
    </w:p>
    <w:p>
      <w:pPr>
        <w:pStyle w:val="Normal"/>
        <w:spacing w:lineRule="auto" w:line="240" w:before="0" w:after="0"/>
        <w:ind w:firstLine="5103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«Статья 4. Обоснование ресурсного обеспечения муниципальной программы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4.1. Реализация муниципальной программы предусматривается за счет средств бюджета Шабельского сельского поселения Щербиновского района. Общий объем финансирования муниципальной программы приведен ниже и составляет </w:t>
      </w:r>
      <w:r>
        <w:rPr>
          <w:rFonts w:cs="Times New Roman" w:ascii="Times New Roman" w:hAnsi="Times New Roman"/>
          <w:bCs/>
          <w:sz w:val="28"/>
          <w:szCs w:val="28"/>
        </w:rPr>
        <w:t>1 614 666</w:t>
      </w:r>
      <w:r>
        <w:rPr>
          <w:rFonts w:cs="Times New Roman" w:ascii="Times New Roman" w:hAnsi="Times New Roman"/>
          <w:sz w:val="28"/>
          <w:szCs w:val="28"/>
        </w:rPr>
        <w:t xml:space="preserve"> (один миллион шестьсот четырнадцать тысяч шесть сот шестьдесят шесть) рублей 25 копеек.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235"/>
        <w:gridCol w:w="1276"/>
        <w:gridCol w:w="850"/>
        <w:gridCol w:w="850"/>
        <w:gridCol w:w="850"/>
        <w:gridCol w:w="852"/>
        <w:gridCol w:w="850"/>
        <w:gridCol w:w="851"/>
        <w:gridCol w:w="849"/>
      </w:tblGrid>
      <w:tr>
        <w:trPr/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Источник финансирования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финансирования всего,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5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числе: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4"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4"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4"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4"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4"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4"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4"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2026 год</w:t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Муниципальная программа,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1 614 666,25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201963,33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339480,56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185558,81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205837,71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8"/>
              </w:rPr>
              <w:t>232167,96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8"/>
              </w:rPr>
              <w:t>232167,96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8"/>
              </w:rPr>
              <w:t>217489,92</w:t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бюджет Шабельского сельского поселения Щербиновского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1 614 666,25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201963,33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339480,56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185558,81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205837,71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8"/>
              </w:rPr>
              <w:t>232167,96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8"/>
              </w:rPr>
              <w:t>232167,96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8"/>
              </w:rPr>
              <w:t>217489,92</w:t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№ 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«Выплата дополни-тельного материального обеспечения лицам, замещавшим выборные муниципальные должности, должности муниципальной службы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Шабельского сельского поселения Щербиновского района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1 614 666,25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201963,33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339480,56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185558,81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205837,71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8"/>
              </w:rPr>
              <w:t>232167,96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8"/>
              </w:rPr>
              <w:t>232167,96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8"/>
              </w:rPr>
              <w:t>217489,92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</w:t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Шабельского сельского поселения</w:t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Щербиновского района</w:t>
        <w:tab/>
        <w:tab/>
        <w:tab/>
        <w:t xml:space="preserve"> </w:t>
        <w:tab/>
        <w:tab/>
        <w:t xml:space="preserve">                                А.П. Шабанов</w:t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9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"/>
        <w:gridCol w:w="9633"/>
      </w:tblGrid>
      <w:tr>
        <w:trPr/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firstLine="47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ПРИЛОЖЕНИЕ № 2</w:t>
            </w:r>
          </w:p>
          <w:p>
            <w:pPr>
              <w:pStyle w:val="Normal"/>
              <w:widowControl/>
              <w:tabs>
                <w:tab w:val="clear" w:pos="709"/>
                <w:tab w:val="left" w:pos="10530" w:leader="none"/>
              </w:tabs>
              <w:spacing w:lineRule="auto" w:line="240" w:before="0" w:after="0"/>
              <w:ind w:firstLine="51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47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УТВЕРЖДЕН</w:t>
            </w:r>
          </w:p>
          <w:p>
            <w:pPr>
              <w:pStyle w:val="Normal"/>
              <w:widowControl/>
              <w:spacing w:lineRule="auto" w:line="240" w:before="0" w:after="0"/>
              <w:ind w:firstLine="47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постановлением администрации</w:t>
            </w:r>
          </w:p>
          <w:p>
            <w:pPr>
              <w:pStyle w:val="Normal"/>
              <w:widowControl/>
              <w:spacing w:lineRule="auto" w:line="240" w:before="0" w:after="0"/>
              <w:ind w:firstLine="474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Шабельского сельского поселения</w:t>
            </w:r>
          </w:p>
          <w:p>
            <w:pPr>
              <w:pStyle w:val="Normal"/>
              <w:widowControl/>
              <w:spacing w:lineRule="auto" w:line="240" w:before="0" w:after="0"/>
              <w:ind w:firstLine="47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Щербиновского района</w:t>
            </w:r>
          </w:p>
          <w:p>
            <w:pPr>
              <w:pStyle w:val="Normal"/>
              <w:widowControl/>
              <w:spacing w:lineRule="auto" w:line="240" w:before="0" w:after="0"/>
              <w:ind w:firstLine="47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от _____________ № 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Lucida Sans Unicode" w:cs="Times New Roman"/>
          <w:sz w:val="28"/>
          <w:szCs w:val="28"/>
        </w:rPr>
      </w:pPr>
      <w:bookmarkStart w:id="0" w:name="Par17"/>
      <w:bookmarkEnd w:id="0"/>
      <w:r>
        <w:rPr>
          <w:rFonts w:eastAsia="Lucida Sans Unicode" w:cs="Times New Roman" w:ascii="Times New Roman" w:hAnsi="Times New Roman"/>
          <w:sz w:val="28"/>
          <w:szCs w:val="28"/>
        </w:rPr>
        <w:t>«ПАСПОРТ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Lucida Sans Unicode" w:cs="Times New Roman"/>
          <w:sz w:val="28"/>
          <w:szCs w:val="28"/>
        </w:rPr>
      </w:pPr>
      <w:r>
        <w:rPr>
          <w:rFonts w:eastAsia="Lucida Sans Unicode" w:cs="Times New Roman" w:ascii="Times New Roman" w:hAnsi="Times New Roman"/>
          <w:sz w:val="28"/>
          <w:szCs w:val="28"/>
        </w:rPr>
        <w:t>муниципальной программы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«Социальная поддержка граждан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 Шабельском сельском поселении Щербиновского района»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tbl>
      <w:tblPr>
        <w:tblW w:w="1017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656"/>
        <w:gridCol w:w="851"/>
        <w:gridCol w:w="5244"/>
        <w:gridCol w:w="426"/>
      </w:tblGrid>
      <w:tr>
        <w:trPr>
          <w:trHeight w:val="23" w:hRule="atLeast"/>
        </w:trPr>
        <w:tc>
          <w:tcPr>
            <w:tcW w:w="365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муниципальная программа  «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Социальная поддержка граждан в  Шабельском сельском поселении Щербиновского района»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 (далее </w:t>
              <w:softHyphen/>
              <w:t>- муниципальная программа)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65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финансовый отдел администрация Шабельского сельского поселения Щербиновского района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656" w:type="dxa"/>
            <w:tcBorders/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Координаторы подпрограмм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65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65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  <w:p>
            <w:pPr>
              <w:pStyle w:val="Normal"/>
              <w:widowControl w:val="false"/>
              <w:overflowPunct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  <w:t>Ведомственные целевые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  <w:t>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  <w:t>Основные мероприятия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предусмотрены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предусмотрены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Основное мероприятие № 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«Выплата дополнительного материального обеспечения лицам, замещавшим выборные муниципальные должности, должности муниципальной службы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Шабельского сельского поселения Щербиновского района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65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повышение качества жизни отдельных категорий граждан населения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Шабельского сельского поселения Щербиновского района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65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исполнение обязательств поселения по оказанию мер социальной поддержки отдельным </w:t>
            </w:r>
            <w:r>
              <w:rPr>
                <w:rFonts w:cs="Times New Roman" w:ascii="Times New Roman" w:hAnsi="Times New Roman"/>
                <w:spacing w:val="-4"/>
                <w:sz w:val="28"/>
              </w:rPr>
              <w:t>категориям граждан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65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доля граждан, получающих меры социальной поддержки в общей численности населения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Шабельского сельского поселения Щербиновского района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65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этапы не предусмотрены, сроки реализации муниципальной программы - 2020 - 2026 годы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656" w:type="dxa"/>
            <w:tcBorders/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Объемы и источники</w:t>
            </w:r>
          </w:p>
          <w:p>
            <w:pPr>
              <w:pStyle w:val="Normal"/>
              <w:widowControl w:val="false"/>
              <w:overflowPunct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финансирования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gridSpan w:val="2"/>
            <w:tcBorders/>
            <w:shd w:color="auto" w:fill="auto" w:val="clear"/>
          </w:tcPr>
          <w:tbl>
            <w:tblPr>
              <w:tblW w:w="527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5278"/>
            </w:tblGrid>
            <w:tr>
              <w:trPr/>
              <w:tc>
                <w:tcPr>
                  <w:tcW w:w="5278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</w:rPr>
                    <w:t>Объем финансирования из бюджета Шабельского сельского поселения Щербиновского района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8"/>
                      <w:szCs w:val="28"/>
                    </w:rPr>
                    <w:t xml:space="preserve">1 614 666,25 </w:t>
                  </w: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</w:rPr>
                    <w:t>рублей, в том числе:</w:t>
                  </w:r>
                </w:p>
                <w:tbl>
                  <w:tblPr>
                    <w:tblW w:w="6306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0" w:noVBand="0" w:lastRow="0" w:firstColumn="0" w:lastColumn="0" w:noHBand="0" w:val="0000"/>
                  </w:tblPr>
                  <w:tblGrid>
                    <w:gridCol w:w="6306"/>
                  </w:tblGrid>
                  <w:tr>
                    <w:trPr/>
                    <w:tc>
                      <w:tcPr>
                        <w:tcW w:w="6306" w:type="dxa"/>
                        <w:tcBorders/>
                        <w:shd w:color="auto" w:fill="auto" w:val="clear"/>
                      </w:tcPr>
                      <w:p>
                        <w:pPr>
                          <w:pStyle w:val="Normal"/>
                          <w:widowControl w:val="false"/>
                          <w:spacing w:lineRule="auto" w:line="240" w:before="0"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sz w:val="28"/>
                            <w:szCs w:val="28"/>
                          </w:rPr>
                          <w:t>2020 год - 201963,33 рублей;</w:t>
                        </w:r>
                      </w:p>
                      <w:p>
                        <w:pPr>
                          <w:pStyle w:val="Normal"/>
                          <w:widowControl w:val="false"/>
                          <w:spacing w:lineRule="auto" w:line="240" w:before="0"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sz w:val="28"/>
                            <w:szCs w:val="28"/>
                          </w:rPr>
                          <w:t>2021 год - 339480,56 рублей;</w:t>
                        </w:r>
                      </w:p>
                      <w:p>
                        <w:pPr>
                          <w:pStyle w:val="Normal"/>
                          <w:widowControl w:val="false"/>
                          <w:spacing w:lineRule="auto" w:line="240" w:before="0"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sz w:val="28"/>
                            <w:szCs w:val="28"/>
                          </w:rPr>
                          <w:t>2022 год - 185558,81 рублей;</w:t>
                        </w:r>
                      </w:p>
                      <w:p>
                        <w:pPr>
                          <w:pStyle w:val="Normal"/>
                          <w:widowControl w:val="false"/>
                          <w:spacing w:lineRule="auto" w:line="240" w:before="0"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sz w:val="28"/>
                            <w:szCs w:val="28"/>
                          </w:rPr>
                          <w:t>2023 год – 205 837,71 рублей;</w:t>
                        </w:r>
                      </w:p>
                      <w:p>
                        <w:pPr>
                          <w:pStyle w:val="Normal"/>
                          <w:widowControl w:val="false"/>
                          <w:spacing w:lineRule="auto" w:line="240" w:before="0"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sz w:val="28"/>
                            <w:szCs w:val="28"/>
                          </w:rPr>
                          <w:t>2024 год – 232 167,96 рублей;</w:t>
                        </w:r>
                      </w:p>
                      <w:p>
                        <w:pPr>
                          <w:pStyle w:val="Normal"/>
                          <w:widowControl w:val="false"/>
                          <w:spacing w:lineRule="auto" w:line="240" w:before="0"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sz w:val="28"/>
                            <w:szCs w:val="28"/>
                          </w:rPr>
                          <w:t>2025 год – 232 167,96 рублей;</w:t>
                        </w:r>
                      </w:p>
                      <w:p>
                        <w:pPr>
                          <w:pStyle w:val="Normal"/>
                          <w:widowControl w:val="false"/>
                          <w:spacing w:lineRule="auto" w:line="240" w:before="0"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sz w:val="28"/>
                            <w:szCs w:val="28"/>
                          </w:rPr>
                          <w:t>2026 год – 217 489,92 рублей.</w:t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3" w:hRule="atLeast"/>
        </w:trPr>
        <w:tc>
          <w:tcPr>
            <w:tcW w:w="3656" w:type="dxa"/>
            <w:tcBorders/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Контроль за выполнением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overflowPunct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widowControl w:val="false"/>
              <w:overflowPunct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финансовый отдел администрации Шабельского сельского поселения Щербиновского района.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before="0" w:after="0"/>
        <w:ind w:firstLine="709"/>
        <w:rPr>
          <w:rFonts w:ascii="Times New Roman" w:hAnsi="Times New Roman" w:eastAsia="Calibri" w:cs="Times New Roman"/>
          <w:color w:val="FF0000"/>
          <w:sz w:val="28"/>
          <w:szCs w:val="28"/>
        </w:rPr>
      </w:pPr>
      <w:r>
        <w:rPr>
          <w:rFonts w:eastAsia="Calibri"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/>
          <w:color w:val="FF0000"/>
          <w:sz w:val="28"/>
          <w:szCs w:val="28"/>
        </w:rPr>
      </w:pPr>
      <w:r>
        <w:rPr>
          <w:rFonts w:eastAsia="Calibri"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</w:t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Шабельского сельского поселения</w:t>
      </w:r>
    </w:p>
    <w:p>
      <w:pPr>
        <w:pStyle w:val="Normal"/>
        <w:tabs>
          <w:tab w:val="left" w:pos="709" w:leader="none"/>
        </w:tabs>
        <w:spacing w:lineRule="auto" w:line="240" w:before="0" w:after="0"/>
        <w:ind w:right="-14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Щербиновского района</w:t>
        <w:tab/>
        <w:tab/>
        <w:tab/>
        <w:t xml:space="preserve"> </w:t>
        <w:tab/>
        <w:tab/>
        <w:t xml:space="preserve">                                  А.П. Шабанов</w:t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default" r:id="rId3"/>
          <w:type w:val="nextPage"/>
          <w:pgSz w:w="11906" w:h="16838"/>
          <w:pgMar w:left="1701" w:right="567" w:header="709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9"/>
        <w:tblpPr w:bottomFromText="0" w:horzAnchor="margin" w:leftFromText="180" w:rightFromText="180" w:tblpX="0" w:tblpY="-930" w:topFromText="0" w:vertAnchor="margin"/>
        <w:tblW w:w="1478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60"/>
        <w:gridCol w:w="7425"/>
      </w:tblGrid>
      <w:tr>
        <w:trPr/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eastAsia="" w:cs="Times New Roman" w:ascii="Times New Roman" w:hAnsi="Times New Roman"/>
                <w:color w:val="FF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ПРИЛОЖЕНИЕ № 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УТВЕРЖДЕНЫ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постановлением администрации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Шабельского сельского поселения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Щербиновского района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от _____________ № 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overflowPunct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«ПРИЛОЖЕНИЕ № 2</w:t>
            </w:r>
          </w:p>
          <w:p>
            <w:pPr>
              <w:pStyle w:val="Normal"/>
              <w:widowControl/>
              <w:overflowPunc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 муниципальной программе</w:t>
            </w:r>
          </w:p>
          <w:p>
            <w:pPr>
              <w:pStyle w:val="Normal"/>
              <w:widowControl/>
              <w:overflowPunc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Шабельского сельского</w:t>
            </w:r>
          </w:p>
          <w:p>
            <w:pPr>
              <w:pStyle w:val="Normal"/>
              <w:widowControl/>
              <w:overflowPunc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поселения Щербиновского района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«Социальная поддержка граждан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  Шабельском сельском поселении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Щербиновского района»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ЦЕЛИ, ЗАДАЧИ И ЦЕЛЕВЫЕ ПОКАЗАТЕЛИ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муниципальной программы Шабельского сельского поселения Щербиновского района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«Социальная поддержка граждан в  Шабельском сельском поселении Щербиновского района»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4742" w:type="dxa"/>
        <w:jc w:val="left"/>
        <w:tblInd w:w="289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709"/>
        <w:gridCol w:w="5385"/>
        <w:gridCol w:w="1277"/>
        <w:gridCol w:w="1133"/>
        <w:gridCol w:w="1134"/>
        <w:gridCol w:w="992"/>
        <w:gridCol w:w="992"/>
        <w:gridCol w:w="994"/>
        <w:gridCol w:w="1133"/>
        <w:gridCol w:w="991"/>
      </w:tblGrid>
      <w:tr>
        <w:trPr/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показателей:</w:t>
            </w:r>
          </w:p>
        </w:tc>
      </w:tr>
      <w:tr>
        <w:trPr/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2026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Муниципальная программа Шабельского сельского поселения Щербиновского района «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Социальная поддержка граждан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Шабельском сельском поселении Щербиновского района»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 повышение качества жизни отдельных категорий граждан населения Шабельского сельского поселения Щербиновского 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4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Задача: исполнение обязательств поселения по оказанию мер социальной поддержки отдельным 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>категориям граждан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1.1.1.1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Целевой показатель: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доля граждан, получающих меры социальной поддержки в общей численности населения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Шабельского сельского поселения Щербиновского района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</w:tr>
    </w:tbl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Шабельского сельского поселения</w:t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Щербиновского района</w:t>
        <w:tab/>
        <w:tab/>
        <w:tab/>
        <w:t xml:space="preserve"> </w:t>
        <w:tab/>
        <w:tab/>
        <w:t xml:space="preserve"> </w:t>
        <w:tab/>
        <w:t xml:space="preserve">                                                                                            А.П. Шабанов</w:t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9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39"/>
        <w:gridCol w:w="10746"/>
      </w:tblGrid>
      <w:tr>
        <w:trPr/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07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firstLine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ПРИЛОЖЕНИЕ № 4</w:t>
            </w:r>
          </w:p>
          <w:p>
            <w:pPr>
              <w:pStyle w:val="Normal"/>
              <w:widowControl/>
              <w:tabs>
                <w:tab w:val="clear" w:pos="709"/>
                <w:tab w:val="left" w:pos="10530" w:leader="none"/>
              </w:tabs>
              <w:spacing w:lineRule="auto" w:line="240" w:before="0" w:after="0"/>
              <w:ind w:firstLine="51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51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                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УТВЕРЖДЕНО</w:t>
            </w:r>
          </w:p>
          <w:p>
            <w:pPr>
              <w:pStyle w:val="Normal"/>
              <w:widowControl/>
              <w:spacing w:lineRule="auto" w:line="240" w:before="0" w:after="0"/>
              <w:ind w:firstLine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постановлением администрации</w:t>
            </w:r>
          </w:p>
          <w:p>
            <w:pPr>
              <w:pStyle w:val="Normal"/>
              <w:widowControl/>
              <w:spacing w:lineRule="auto" w:line="240" w:before="0" w:after="0"/>
              <w:ind w:firstLine="488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     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Шабельского сельского поселения</w:t>
            </w:r>
          </w:p>
          <w:p>
            <w:pPr>
              <w:pStyle w:val="Normal"/>
              <w:widowControl/>
              <w:spacing w:lineRule="auto" w:line="240" w:before="0" w:after="0"/>
              <w:ind w:firstLine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Щербиновского района</w:t>
            </w:r>
          </w:p>
          <w:p>
            <w:pPr>
              <w:pStyle w:val="Normal"/>
              <w:widowControl/>
              <w:overflowPunct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                                                           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от _____________ № ___</w:t>
            </w:r>
          </w:p>
          <w:p>
            <w:pPr>
              <w:pStyle w:val="Normal"/>
              <w:widowControl/>
              <w:overflowPunct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overflowPunct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                                                    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«ПРИЛОЖЕНИЕ № 3</w:t>
            </w:r>
          </w:p>
          <w:p>
            <w:pPr>
              <w:pStyle w:val="Normal"/>
              <w:widowControl/>
              <w:overflowPunc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                                                       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 муниципальной программе</w:t>
            </w:r>
          </w:p>
          <w:p>
            <w:pPr>
              <w:pStyle w:val="Normal"/>
              <w:widowControl/>
              <w:overflowPunc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                                                      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Шабельского сельского</w:t>
            </w:r>
          </w:p>
          <w:p>
            <w:pPr>
              <w:pStyle w:val="Normal"/>
              <w:widowControl/>
              <w:overflowPunc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                                                         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поселения Щербиновского района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                                                       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«Социальная поддержка граждан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                                                       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  Шабельском сельском поселении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                                                          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Щербиновского района»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основных мероприятий муниципальной программы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Шабельского сельского поселения Щербиновского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«Социальная поддержка граждан</w:t>
      </w:r>
      <w:r>
        <w:rPr>
          <w:rFonts w:cs="Times New Roman" w:ascii="Times New Roman" w:hAnsi="Times New Roman"/>
          <w:sz w:val="28"/>
          <w:szCs w:val="28"/>
        </w:rPr>
        <w:t xml:space="preserve"> в  Шабельском сельском поселении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Щербиновского района»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149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7"/>
        <w:gridCol w:w="1275"/>
        <w:gridCol w:w="1276"/>
        <w:gridCol w:w="1135"/>
        <w:gridCol w:w="850"/>
        <w:gridCol w:w="850"/>
        <w:gridCol w:w="850"/>
        <w:gridCol w:w="852"/>
        <w:gridCol w:w="850"/>
        <w:gridCol w:w="850"/>
        <w:gridCol w:w="850"/>
        <w:gridCol w:w="2268"/>
        <w:gridCol w:w="2268"/>
      </w:tblGrid>
      <w:tr>
        <w:trPr/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Источник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Объем финансирования, всего (руб.)</w:t>
            </w:r>
          </w:p>
        </w:tc>
        <w:tc>
          <w:tcPr>
            <w:tcW w:w="5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в том числе по годам: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Непосредственный результат реализации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Муниципальный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заказчик, главный распорядитель (распорядитель)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бюджетных средств, исполнитель</w:t>
            </w:r>
          </w:p>
        </w:tc>
      </w:tr>
      <w:tr>
        <w:trPr>
          <w:trHeight w:val="1372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7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7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7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lang w:eastAsia="ar-SA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7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lang w:eastAsia="ar-S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7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7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7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7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7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7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7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7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lang w:eastAsia="ar-SA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7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7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Цель: повышение качества жизни отдельных категорий граждан населения Шабельского сельского поселения Щербиновского района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7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Задача: исполнение обязательств поселения по оказанию мер социальной поддержки отдельным 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>категориям граждан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7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№ 1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72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«Выплата дополнительного материального обеспечения лицам, замещавшим выборные муниципальные должности, должности муниципальной службы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Шабельского сельского поселения Щербиновского района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7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1 614 666,25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201963,33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339480,56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185558,81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205837,71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  <w:t>232167,96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  <w:t>232167,96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  <w:t>217489,92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72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Выплата дополнительного материального обеспечения лицам, замещавшим выборные муниципальные должности, должности муниципальной службы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Шабельского сельского поселения Щербиновского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72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администрация Шабельского сельского поселения Щербиновского района</w:t>
            </w:r>
          </w:p>
        </w:tc>
      </w:tr>
      <w:tr>
        <w:trPr>
          <w:trHeight w:val="1057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7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72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7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местный бюджет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7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1 614 666,25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201963,33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339480,56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185558,81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205837,71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  <w:t>232167,96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  <w:t>232167,96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  <w:t>217489,92</w:t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7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lang w:eastAsia="ar-SA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7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lang w:eastAsia="ar-SA"/>
              </w:rPr>
            </w:r>
          </w:p>
        </w:tc>
      </w:tr>
      <w:tr>
        <w:trPr>
          <w:trHeight w:val="375" w:hRule="atLeast"/>
        </w:trPr>
        <w:tc>
          <w:tcPr>
            <w:tcW w:w="2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720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1 614 666,25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108" w:hanging="108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201963,33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339480,56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185558,81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205837,71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8"/>
              </w:rPr>
              <w:t>232167,96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8"/>
              </w:rPr>
              <w:t>232167,96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8"/>
              </w:rPr>
              <w:t>217489,92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7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lang w:eastAsia="ar-SA"/>
              </w:rPr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7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lang w:eastAsia="ar-SA"/>
              </w:rPr>
            </w:r>
          </w:p>
        </w:tc>
      </w:tr>
      <w:tr>
        <w:trPr>
          <w:trHeight w:val="467" w:hRule="atLeast"/>
        </w:trPr>
        <w:tc>
          <w:tcPr>
            <w:tcW w:w="20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7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1 614 666,25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108" w:hanging="108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201963,33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339480,56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185558,81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205837,71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8"/>
              </w:rPr>
              <w:t>217489,92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8"/>
              </w:rPr>
              <w:t>232167,96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8"/>
              </w:rPr>
              <w:t>217489,92</w:t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7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lang w:eastAsia="ar-SA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7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widowControl w:val="false"/>
        <w:shd w:val="clear" w:color="auto" w:fill="FFFFFF"/>
        <w:tabs>
          <w:tab w:val="clear" w:pos="709"/>
          <w:tab w:val="left" w:pos="11310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9"/>
          <w:tab w:val="left" w:pos="11310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9"/>
          <w:tab w:val="left" w:pos="11310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9"/>
          <w:tab w:val="left" w:pos="11310" w:leader="none"/>
        </w:tabs>
        <w:suppressAutoHyphens w:val="true"/>
        <w:spacing w:lineRule="auto" w:line="240" w:before="0" w:after="0"/>
        <w:rPr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</w:t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Шабельского сельского поселения</w:t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Щербиновского района</w:t>
        <w:tab/>
        <w:tab/>
        <w:tab/>
        <w:t xml:space="preserve"> </w:t>
        <w:tab/>
        <w:tab/>
        <w:t xml:space="preserve"> </w:t>
        <w:tab/>
        <w:t xml:space="preserve">                                                                                            </w:t>
      </w:r>
      <w:bookmarkStart w:id="1" w:name="_GoBack"/>
      <w:bookmarkEnd w:id="1"/>
      <w:r>
        <w:rPr>
          <w:rFonts w:cs="Times New Roman" w:ascii="Times New Roman" w:hAnsi="Times New Roman"/>
          <w:sz w:val="28"/>
          <w:szCs w:val="28"/>
        </w:rPr>
        <w:t>А.П. Шабанов</w:t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sz w:val="28"/>
          <w:szCs w:val="28"/>
        </w:rPr>
      </w:pPr>
      <w:r>
        <w:rPr/>
      </w:r>
    </w:p>
    <w:sectPr>
      <w:headerReference w:type="default" r:id="rId4"/>
      <w:type w:val="nextPage"/>
      <w:pgSz w:orient="landscape" w:w="16838" w:h="11906"/>
      <w:pgMar w:left="1134" w:right="1134" w:header="709" w:top="1701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>
        <w:sz w:val="28"/>
        <w:szCs w:val="28"/>
      </w:rPr>
    </w:pPr>
    <w:r>
      <w:rPr>
        <w:sz w:val="28"/>
        <w:szCs w:val="28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3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730885" cy="329565"/>
              <wp:effectExtent l="0" t="0" r="0" b="0"/>
              <wp:wrapNone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885" cy="32956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Style26"/>
                            <w:spacing w:before="0" w:after="20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57.55pt;height:25.95pt;mso-wrap-distance-left:9pt;mso-wrap-distance-right:9pt;mso-wrap-distance-top:0pt;mso-wrap-distance-bottom:0pt;margin-top:346.95pt;mso-position-vertical:center;mso-position-vertical-relative:margin;margin-left:-38.2pt;mso-position-horizontal:right;mso-position-horizontal-relative:text">
              <v:textbox>
                <w:txbxContent>
                  <w:p>
                    <w:pPr>
                      <w:pStyle w:val="Style26"/>
                      <w:spacing w:before="0" w:after="20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Style24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0" allowOverlap="1" relativeHeight="7">
              <wp:simplePos x="0" y="0"/>
              <wp:positionH relativeFrom="rightMargin">
                <wp:posOffset>-635</wp:posOffset>
              </wp:positionH>
              <wp:positionV relativeFrom="margin">
                <wp:posOffset>2764790</wp:posOffset>
              </wp:positionV>
              <wp:extent cx="539750" cy="329565"/>
              <wp:effectExtent l="0" t="0" r="0" b="0"/>
              <wp:wrapNone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32956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Style26"/>
                            <w:spacing w:before="0" w:after="20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1440" tIns="45720" rIns="91440" bIns="45720" vert="eaVer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42.5pt;height:25.95pt;mso-wrap-distance-left:9pt;mso-wrap-distance-right:9pt;mso-wrap-distance-top:0pt;mso-wrap-distance-bottom:0pt;margin-top:217.7pt;mso-position-vertical-relative:margin;margin-left:-0.05pt;mso-position-horizontal-relative:text">
              <v:textbox>
                <w:txbxContent>
                  <w:p>
                    <w:pPr>
                      <w:pStyle w:val="Style26"/>
                      <w:spacing w:before="0" w:after="20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>
        <w:sz w:val="28"/>
        <w:szCs w:val="28"/>
      </w:rPr>
    </w:pPr>
    <w:r>
      <w:rPr>
        <w:sz w:val="28"/>
        <w:szCs w:val="28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1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730885" cy="329565"/>
              <wp:effectExtent l="0" t="0" r="0" b="0"/>
              <wp:wrapNone/>
              <wp:docPr id="4" name="Врезка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885" cy="32956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Style26"/>
                            <w:spacing w:before="0" w:after="20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57.55pt;height:25.95pt;mso-wrap-distance-left:9pt;mso-wrap-distance-right:9pt;mso-wrap-distance-top:0pt;mso-wrap-distance-bottom:0pt;margin-top:228pt;mso-position-vertical:center;mso-position-vertical-relative:margin;margin-left:-9.85pt;mso-position-horizontal:right;mso-position-horizontal-relative:text">
              <v:textbox>
                <w:txbxContent>
                  <w:p>
                    <w:pPr>
                      <w:pStyle w:val="Style26"/>
                      <w:spacing w:before="0" w:after="20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Style24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0" allowOverlap="1" relativeHeight="14">
              <wp:simplePos x="0" y="0"/>
              <wp:positionH relativeFrom="rightMargin">
                <wp:posOffset>-635</wp:posOffset>
              </wp:positionH>
              <wp:positionV relativeFrom="margin">
                <wp:posOffset>2764790</wp:posOffset>
              </wp:positionV>
              <wp:extent cx="539750" cy="329565"/>
              <wp:effectExtent l="0" t="0" r="0" b="0"/>
              <wp:wrapNone/>
              <wp:docPr id="5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32956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Style26"/>
                            <w:spacing w:before="0" w:after="20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1440" tIns="45720" rIns="91440" bIns="45720" vert="eaVer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42.5pt;height:25.95pt;mso-wrap-distance-left:9pt;mso-wrap-distance-right:9pt;mso-wrap-distance-top:0pt;mso-wrap-distance-bottom:0pt;margin-top:217.7pt;mso-position-vertical-relative:margin;margin-left:-0.05pt;mso-position-horizontal-relative:text">
              <v:textbox>
                <w:txbxContent>
                  <w:p>
                    <w:pPr>
                      <w:pStyle w:val="Style26"/>
                      <w:spacing w:before="0" w:after="20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c57c8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0c2fb4"/>
    <w:rPr>
      <w:rFonts w:ascii="Times New Roman" w:hAnsi="Times New Roman" w:eastAsia="Lucida Sans Unicode" w:cs="Times New Roman"/>
      <w:kern w:val="2"/>
      <w:sz w:val="24"/>
      <w:szCs w:val="24"/>
      <w:lang w:eastAsia="ar-SA"/>
    </w:rPr>
  </w:style>
  <w:style w:type="character" w:styleId="Style15" w:customStyle="1">
    <w:name w:val="Нижний колонтитул Знак"/>
    <w:basedOn w:val="DefaultParagraphFont"/>
    <w:link w:val="a4"/>
    <w:uiPriority w:val="99"/>
    <w:qFormat/>
    <w:rsid w:val="000c2fb4"/>
    <w:rPr/>
  </w:style>
  <w:style w:type="character" w:styleId="Style16">
    <w:name w:val="Интернет-ссылка"/>
    <w:rsid w:val="0036304f"/>
    <w:rPr>
      <w:color w:val="000080"/>
      <w:u w:val="single"/>
    </w:rPr>
  </w:style>
  <w:style w:type="character" w:styleId="Style17" w:customStyle="1">
    <w:name w:val="Текст выноски Знак"/>
    <w:basedOn w:val="DefaultParagraphFont"/>
    <w:link w:val="aa"/>
    <w:uiPriority w:val="99"/>
    <w:semiHidden/>
    <w:qFormat/>
    <w:rsid w:val="004152e2"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next w:val="Style25"/>
    <w:link w:val="a5"/>
    <w:uiPriority w:val="99"/>
    <w:rsid w:val="000c2fb4"/>
    <w:pPr>
      <w:widowControl w:val="false"/>
      <w:tabs>
        <w:tab w:val="clear" w:pos="709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Lucida Sans Unicode" w:cs="Times New Roman"/>
      <w:kern w:val="2"/>
      <w:sz w:val="24"/>
      <w:szCs w:val="24"/>
      <w:lang w:eastAsia="ar-SA"/>
    </w:rPr>
  </w:style>
  <w:style w:type="paragraph" w:styleId="Style25">
    <w:name w:val="Footer"/>
    <w:basedOn w:val="Normal"/>
    <w:link w:val="a6"/>
    <w:uiPriority w:val="99"/>
    <w:unhideWhenUsed/>
    <w:rsid w:val="000c2fb4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36304f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Arial"/>
      <w:color w:val="auto"/>
      <w:kern w:val="2"/>
      <w:sz w:val="20"/>
      <w:szCs w:val="20"/>
      <w:lang w:eastAsia="ar-SA" w:val="ru-RU" w:bidi="ar-SA"/>
    </w:rPr>
  </w:style>
  <w:style w:type="paragraph" w:styleId="ListParagraph">
    <w:name w:val="List Paragraph"/>
    <w:basedOn w:val="Normal"/>
    <w:qFormat/>
    <w:rsid w:val="0036304f"/>
    <w:pPr>
      <w:spacing w:before="0" w:after="200"/>
      <w:ind w:left="720" w:hanging="0"/>
      <w:contextualSpacing/>
    </w:pPr>
    <w:rPr>
      <w:rFonts w:ascii="Calibri" w:hAnsi="Calibri" w:eastAsia="Calibri" w:cs="Times New Roman"/>
      <w:lang w:eastAsia="en-US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4152e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3ff0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14633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D862E-B3BD-4269-A2A8-6E05DBA9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Application>LibreOffice/7.1.2.2$Windows_X86_64 LibreOffice_project/8a45595d069ef5570103caea1b71cc9d82b2aae4</Application>
  <AppVersion>15.0000</AppVersion>
  <Pages>11</Pages>
  <Words>1104</Words>
  <Characters>8405</Characters>
  <CharactersWithSpaces>10237</CharactersWithSpaces>
  <Paragraphs>265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2025-06-10T23:30:30Z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