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57" w:rsidRPr="00DE587C" w:rsidRDefault="00A02457" w:rsidP="00A02457">
      <w:pPr>
        <w:ind w:left="4956"/>
      </w:pPr>
      <w:r w:rsidRPr="00DE587C">
        <w:t>Главе</w:t>
      </w:r>
    </w:p>
    <w:p w:rsidR="00A02457" w:rsidRPr="00DE587C" w:rsidRDefault="00A02457" w:rsidP="00A02457">
      <w:pPr>
        <w:ind w:left="4956"/>
      </w:pPr>
      <w:r w:rsidRPr="00DE587C">
        <w:t xml:space="preserve">Шабельского сельского поселения </w:t>
      </w:r>
    </w:p>
    <w:p w:rsidR="00A02457" w:rsidRPr="00DE587C" w:rsidRDefault="00A02457" w:rsidP="00A02457">
      <w:pPr>
        <w:ind w:left="4956"/>
      </w:pPr>
      <w:r w:rsidRPr="00DE587C">
        <w:t>Щербиновского муниципального</w:t>
      </w:r>
    </w:p>
    <w:p w:rsidR="00A02457" w:rsidRPr="00DE587C" w:rsidRDefault="00A02457" w:rsidP="00A02457">
      <w:pPr>
        <w:ind w:left="4956"/>
      </w:pPr>
      <w:r w:rsidRPr="00DE587C">
        <w:t>района Краснодарского края</w:t>
      </w:r>
    </w:p>
    <w:p w:rsidR="00A02457" w:rsidRPr="00DE587C" w:rsidRDefault="00A02457" w:rsidP="00A02457">
      <w:pPr>
        <w:ind w:left="4956"/>
      </w:pPr>
    </w:p>
    <w:p w:rsidR="00A02457" w:rsidRPr="00DE587C" w:rsidRDefault="00A02457" w:rsidP="00A02457">
      <w:pPr>
        <w:ind w:left="4956"/>
        <w:rPr>
          <w:b/>
        </w:rPr>
      </w:pPr>
      <w:r w:rsidRPr="00DE587C">
        <w:t>А.П. Шабанов</w:t>
      </w:r>
    </w:p>
    <w:p w:rsidR="00A02457" w:rsidRDefault="00A02457" w:rsidP="00A02457">
      <w:pPr>
        <w:jc w:val="center"/>
        <w:rPr>
          <w:b/>
        </w:rPr>
      </w:pPr>
    </w:p>
    <w:p w:rsidR="00A02457" w:rsidRPr="00823B2D" w:rsidRDefault="00A02457" w:rsidP="00A02457">
      <w:pPr>
        <w:jc w:val="center"/>
        <w:rPr>
          <w:b/>
          <w:color w:val="000000" w:themeColor="text1"/>
        </w:rPr>
      </w:pPr>
      <w:r w:rsidRPr="00823B2D">
        <w:rPr>
          <w:b/>
          <w:color w:val="000000" w:themeColor="text1"/>
        </w:rPr>
        <w:t xml:space="preserve">Заключение </w:t>
      </w:r>
      <w:r w:rsidR="00C119F4" w:rsidRPr="00823B2D">
        <w:rPr>
          <w:b/>
          <w:color w:val="000000" w:themeColor="text1"/>
        </w:rPr>
        <w:t xml:space="preserve">от </w:t>
      </w:r>
      <w:r w:rsidR="00FC0E42">
        <w:rPr>
          <w:b/>
          <w:color w:val="000000" w:themeColor="text1"/>
        </w:rPr>
        <w:t>2</w:t>
      </w:r>
      <w:r w:rsidR="00833B41">
        <w:rPr>
          <w:b/>
          <w:color w:val="000000" w:themeColor="text1"/>
        </w:rPr>
        <w:t>7</w:t>
      </w:r>
      <w:r w:rsidRPr="00823B2D">
        <w:rPr>
          <w:b/>
          <w:color w:val="000000" w:themeColor="text1"/>
        </w:rPr>
        <w:t xml:space="preserve"> </w:t>
      </w:r>
      <w:r w:rsidR="00FC0E42">
        <w:rPr>
          <w:b/>
          <w:color w:val="000000" w:themeColor="text1"/>
        </w:rPr>
        <w:t>мая</w:t>
      </w:r>
      <w:r w:rsidRPr="00823B2D">
        <w:rPr>
          <w:b/>
          <w:color w:val="000000" w:themeColor="text1"/>
        </w:rPr>
        <w:t xml:space="preserve"> 202</w:t>
      </w:r>
      <w:r w:rsidR="008E071E" w:rsidRPr="00823B2D">
        <w:rPr>
          <w:b/>
          <w:color w:val="000000" w:themeColor="text1"/>
        </w:rPr>
        <w:t>6</w:t>
      </w:r>
      <w:r w:rsidRPr="00823B2D">
        <w:rPr>
          <w:b/>
          <w:color w:val="000000" w:themeColor="text1"/>
        </w:rPr>
        <w:t xml:space="preserve"> года</w:t>
      </w:r>
    </w:p>
    <w:p w:rsidR="00A02457" w:rsidRPr="00DE587C" w:rsidRDefault="00A02457" w:rsidP="00833B41">
      <w:pPr>
        <w:jc w:val="both"/>
      </w:pPr>
    </w:p>
    <w:p w:rsidR="00A02457" w:rsidRPr="008E071E" w:rsidRDefault="00A02457" w:rsidP="00833B41">
      <w:pPr>
        <w:jc w:val="both"/>
        <w:rPr>
          <w:color w:val="000000" w:themeColor="text1"/>
        </w:rPr>
      </w:pPr>
      <w:r w:rsidRPr="008E071E">
        <w:rPr>
          <w:color w:val="000000" w:themeColor="text1"/>
        </w:rPr>
        <w:tab/>
        <w:t>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«</w:t>
      </w:r>
      <w:r w:rsidR="00833B41" w:rsidRPr="00902E7B">
        <w:t>Об утверждении административного регламента администрации Шабельского сельского поселения Щербиновского муниципального района Краснодарского края предоставления муниципальной услуги «Предоставление земельных участков, находящихся в муниципальной собственности, на торгах»</w:t>
      </w:r>
      <w:r w:rsidRPr="008E071E">
        <w:rPr>
          <w:color w:val="000000" w:themeColor="text1"/>
          <w:lang w:eastAsia="zh-CN"/>
        </w:rPr>
        <w:t>»</w:t>
      </w:r>
      <w:r w:rsidRPr="008E071E">
        <w:rPr>
          <w:color w:val="000000" w:themeColor="text1"/>
        </w:rPr>
        <w:t xml:space="preserve"> (далее – Проект постановления).</w:t>
      </w:r>
    </w:p>
    <w:p w:rsidR="008E071E" w:rsidRPr="009D3EDE" w:rsidRDefault="008E071E" w:rsidP="008E071E">
      <w:pPr>
        <w:ind w:firstLine="708"/>
        <w:jc w:val="both"/>
        <w:rPr>
          <w:b/>
        </w:rPr>
      </w:pPr>
      <w:proofErr w:type="gramStart"/>
      <w:r>
        <w:t>отдел по общим и юридическим вопросам администрации Шабельского сельского поселения Щербиновского муниципального района Краснодарского края,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>
        <w:rPr>
          <w:color w:val="FF0000"/>
        </w:rPr>
        <w:t xml:space="preserve"> </w:t>
      </w:r>
      <w:r>
        <w:t xml:space="preserve">района Краснодарского края от </w:t>
      </w:r>
      <w:r w:rsidRPr="009D3EDE">
        <w:t>18 августа 2025 года № 86 «</w:t>
      </w:r>
      <w:r w:rsidRPr="009D3EDE">
        <w:rPr>
          <w:color w:val="000000"/>
        </w:rPr>
        <w:t>Об утверждении Порядка проведения</w:t>
      </w:r>
      <w:proofErr w:type="gramEnd"/>
      <w:r w:rsidRPr="009D3EDE">
        <w:rPr>
          <w:color w:val="000000"/>
        </w:rPr>
        <w:t xml:space="preserve"> </w:t>
      </w:r>
      <w:r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края»,</w:t>
      </w:r>
      <w:r>
        <w:t xml:space="preserve"> Положения об отделе по общим и юридическим вопросам администрации Шабельского сельского поселения Щербиновского района, рассмотрев Проект постановления, установил:</w:t>
      </w:r>
    </w:p>
    <w:p w:rsidR="00A02457" w:rsidRPr="00DE587C" w:rsidRDefault="00A02457" w:rsidP="00A02457">
      <w:pPr>
        <w:ind w:firstLine="708"/>
        <w:jc w:val="both"/>
      </w:pPr>
      <w:r w:rsidRPr="00DE587C">
        <w:t xml:space="preserve">1. Проект постановления разработан </w:t>
      </w:r>
      <w:r w:rsidRPr="008E071E">
        <w:rPr>
          <w:color w:val="000000" w:themeColor="text1"/>
        </w:rPr>
        <w:t>финансовым отделом администрации Шабельского сельского поселения Щербиновского муниципального района</w:t>
      </w:r>
      <w:r w:rsidRPr="00DE587C">
        <w:t xml:space="preserve"> Краснодарского края, размещен на официальном сайте администрации Шабельского сельского поселения Щербиновского муниципального района Краснодарского края </w:t>
      </w:r>
      <w:r w:rsidR="00FC0E42">
        <w:rPr>
          <w:color w:val="000000" w:themeColor="text1"/>
        </w:rPr>
        <w:t>7</w:t>
      </w:r>
      <w:r w:rsidR="008E071E" w:rsidRPr="008E071E">
        <w:rPr>
          <w:color w:val="000000" w:themeColor="text1"/>
        </w:rPr>
        <w:t xml:space="preserve"> </w:t>
      </w:r>
      <w:r w:rsidR="00FC0E42">
        <w:rPr>
          <w:color w:val="000000" w:themeColor="text1"/>
        </w:rPr>
        <w:t>мая</w:t>
      </w:r>
      <w:r w:rsidR="008E071E" w:rsidRPr="008E071E">
        <w:rPr>
          <w:color w:val="000000" w:themeColor="text1"/>
        </w:rPr>
        <w:t xml:space="preserve"> 2026</w:t>
      </w:r>
      <w:r w:rsidR="008E071E" w:rsidRPr="00DE587C">
        <w:t xml:space="preserve"> </w:t>
      </w:r>
      <w:r w:rsidRPr="00DE587C">
        <w:t>года, для проведения независимой антикоррупционной экспертизы.</w:t>
      </w:r>
    </w:p>
    <w:p w:rsidR="00A02457" w:rsidRPr="00DE587C" w:rsidRDefault="00A02457" w:rsidP="00A02457">
      <w:pPr>
        <w:ind w:firstLine="708"/>
        <w:jc w:val="both"/>
      </w:pPr>
      <w:r w:rsidRPr="00DE587C">
        <w:t>В срок,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№ 86 «</w:t>
      </w:r>
      <w:r w:rsidR="008E071E" w:rsidRPr="009D3EDE">
        <w:rPr>
          <w:color w:val="000000"/>
        </w:rPr>
        <w:t xml:space="preserve">Об утверждении Порядка проведения </w:t>
      </w:r>
      <w:r w:rsidR="008E071E"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DE587C">
        <w:t>», от независимых экспертов заключения не поступили.</w:t>
      </w:r>
    </w:p>
    <w:p w:rsidR="00A02457" w:rsidRPr="00DE587C" w:rsidRDefault="00A02457" w:rsidP="00A02457">
      <w:pPr>
        <w:ind w:right="-86" w:firstLine="709"/>
        <w:jc w:val="both"/>
      </w:pPr>
      <w:r w:rsidRPr="00DE587C">
        <w:lastRenderedPageBreak/>
        <w:t xml:space="preserve">2. В ходе антикоррупционной экспертизы проекта </w:t>
      </w:r>
      <w:proofErr w:type="spellStart"/>
      <w:r w:rsidRPr="00DE587C">
        <w:t>коррупциогенные</w:t>
      </w:r>
      <w:proofErr w:type="spellEnd"/>
      <w:r w:rsidRPr="00DE587C">
        <w:t xml:space="preserve"> факторы не обнаружены.</w:t>
      </w:r>
    </w:p>
    <w:p w:rsidR="00A02457" w:rsidRPr="00DE587C" w:rsidRDefault="00A02457" w:rsidP="00A02457">
      <w:pPr>
        <w:ind w:right="-86" w:firstLine="709"/>
        <w:jc w:val="both"/>
      </w:pPr>
      <w:r w:rsidRPr="00DE587C">
        <w:t>3. Проект рекомендован для официального принятия.</w:t>
      </w:r>
    </w:p>
    <w:p w:rsidR="00A02457" w:rsidRDefault="00A02457" w:rsidP="00A02457">
      <w:pPr>
        <w:tabs>
          <w:tab w:val="left" w:pos="1860"/>
        </w:tabs>
        <w:ind w:right="-86"/>
        <w:jc w:val="both"/>
      </w:pPr>
    </w:p>
    <w:p w:rsidR="00823B2D" w:rsidRDefault="00823B2D" w:rsidP="00A02457">
      <w:pPr>
        <w:tabs>
          <w:tab w:val="left" w:pos="1860"/>
        </w:tabs>
        <w:ind w:right="-86"/>
        <w:jc w:val="both"/>
      </w:pPr>
    </w:p>
    <w:p w:rsidR="00823B2D" w:rsidRPr="00DE587C" w:rsidRDefault="00823B2D" w:rsidP="00A02457">
      <w:pPr>
        <w:tabs>
          <w:tab w:val="left" w:pos="1860"/>
        </w:tabs>
        <w:ind w:right="-86"/>
        <w:jc w:val="both"/>
      </w:pP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Начальник </w:t>
      </w:r>
      <w:r>
        <w:t xml:space="preserve">финансового </w:t>
      </w:r>
      <w:r w:rsidRPr="00DE587C">
        <w:t>отдела</w:t>
      </w:r>
      <w:r w:rsidRPr="00DD7FDC">
        <w:t xml:space="preserve"> </w:t>
      </w:r>
      <w:r w:rsidRPr="00DE587C">
        <w:t xml:space="preserve">администрации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Шабельского сельского поселения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Щербиновского муниципального района </w:t>
      </w: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Краснодарского </w:t>
      </w:r>
      <w:r>
        <w:t xml:space="preserve">                                                                        О</w:t>
      </w:r>
      <w:r w:rsidRPr="00DE587C">
        <w:t>.</w:t>
      </w:r>
      <w:r>
        <w:t xml:space="preserve"> </w:t>
      </w:r>
      <w:r w:rsidRPr="00DE587C">
        <w:t>В.</w:t>
      </w:r>
      <w:r>
        <w:t xml:space="preserve"> Хамленко</w:t>
      </w:r>
    </w:p>
    <w:p w:rsidR="006F7938" w:rsidRDefault="006F7938"/>
    <w:sectPr w:rsidR="006F7938" w:rsidSect="00823B2D">
      <w:headerReference w:type="even" r:id="rId6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E4" w:rsidRDefault="00F811E4" w:rsidP="00C8193A">
      <w:r>
        <w:separator/>
      </w:r>
    </w:p>
  </w:endnote>
  <w:endnote w:type="continuationSeparator" w:id="0">
    <w:p w:rsidR="00F811E4" w:rsidRDefault="00F811E4" w:rsidP="00C8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E4" w:rsidRDefault="00F811E4" w:rsidP="00C8193A">
      <w:r>
        <w:separator/>
      </w:r>
    </w:p>
  </w:footnote>
  <w:footnote w:type="continuationSeparator" w:id="0">
    <w:p w:rsidR="00F811E4" w:rsidRDefault="00F811E4" w:rsidP="00C8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8" w:rsidRDefault="007C3297" w:rsidP="00EA7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24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A08" w:rsidRDefault="00F8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3F3"/>
    <w:rsid w:val="000055EE"/>
    <w:rsid w:val="0004128E"/>
    <w:rsid w:val="000E5B88"/>
    <w:rsid w:val="0021749C"/>
    <w:rsid w:val="002A37D4"/>
    <w:rsid w:val="002D2845"/>
    <w:rsid w:val="0031558F"/>
    <w:rsid w:val="00366063"/>
    <w:rsid w:val="003723D5"/>
    <w:rsid w:val="003E773C"/>
    <w:rsid w:val="004200DE"/>
    <w:rsid w:val="004440EA"/>
    <w:rsid w:val="00464072"/>
    <w:rsid w:val="004A32AF"/>
    <w:rsid w:val="004F34CF"/>
    <w:rsid w:val="005E581A"/>
    <w:rsid w:val="006705F1"/>
    <w:rsid w:val="00690503"/>
    <w:rsid w:val="006F7938"/>
    <w:rsid w:val="0070168E"/>
    <w:rsid w:val="007B23D3"/>
    <w:rsid w:val="007C3297"/>
    <w:rsid w:val="00823B2D"/>
    <w:rsid w:val="00833B41"/>
    <w:rsid w:val="00850B6E"/>
    <w:rsid w:val="00886345"/>
    <w:rsid w:val="008E071E"/>
    <w:rsid w:val="008E4A5B"/>
    <w:rsid w:val="00941B81"/>
    <w:rsid w:val="009B03B2"/>
    <w:rsid w:val="00A02457"/>
    <w:rsid w:val="00A7709F"/>
    <w:rsid w:val="00A94FE4"/>
    <w:rsid w:val="00AE4258"/>
    <w:rsid w:val="00B46289"/>
    <w:rsid w:val="00B84E69"/>
    <w:rsid w:val="00BA3DA7"/>
    <w:rsid w:val="00BB0D0A"/>
    <w:rsid w:val="00BC2BF1"/>
    <w:rsid w:val="00C119F4"/>
    <w:rsid w:val="00C8193A"/>
    <w:rsid w:val="00CA46EA"/>
    <w:rsid w:val="00D5359B"/>
    <w:rsid w:val="00EF5C85"/>
    <w:rsid w:val="00F623F3"/>
    <w:rsid w:val="00F728EC"/>
    <w:rsid w:val="00F73F29"/>
    <w:rsid w:val="00F811E4"/>
    <w:rsid w:val="00FC0E42"/>
    <w:rsid w:val="00FD00FE"/>
    <w:rsid w:val="00FD06D5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45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02457"/>
  </w:style>
  <w:style w:type="paragraph" w:customStyle="1" w:styleId="ConsPlusTitle">
    <w:name w:val="ConsPlusTitle"/>
    <w:rsid w:val="00A02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2026-06-22T10:32:00Z</dcterms:created>
  <dcterms:modified xsi:type="dcterms:W3CDTF">2026-06-22T10:32:00Z</dcterms:modified>
</cp:coreProperties>
</file>