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C0" w:rsidRPr="00D57302" w:rsidRDefault="00BE42C0" w:rsidP="00BE42C0">
      <w:pPr>
        <w:pStyle w:val="ab"/>
        <w:ind w:firstLine="0"/>
        <w:rPr>
          <w:rFonts w:ascii="Times New Roman" w:hAnsi="Times New Roman"/>
          <w:b/>
          <w:sz w:val="28"/>
        </w:rPr>
      </w:pPr>
      <w:r>
        <w:rPr>
          <w:rFonts w:ascii="Arial" w:hAnsi="Arial"/>
          <w:iCs/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-390525</wp:posOffset>
            </wp:positionV>
            <wp:extent cx="746125" cy="76517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BE42C0" w:rsidRPr="00D57302" w:rsidRDefault="00BE42C0" w:rsidP="00BE42C0">
      <w:pPr>
        <w:pStyle w:val="ab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BE42C0" w:rsidRPr="00D57302" w:rsidRDefault="00BE42C0" w:rsidP="00BE42C0">
      <w:pPr>
        <w:pStyle w:val="ab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BE42C0" w:rsidRPr="00D57302" w:rsidRDefault="00BE42C0" w:rsidP="00BE42C0">
      <w:pPr>
        <w:pStyle w:val="ab"/>
        <w:ind w:firstLine="0"/>
        <w:rPr>
          <w:rFonts w:ascii="Times New Roman" w:hAnsi="Times New Roman"/>
          <w:b/>
          <w:sz w:val="28"/>
        </w:rPr>
      </w:pPr>
    </w:p>
    <w:p w:rsidR="00BE42C0" w:rsidRPr="00D57302" w:rsidRDefault="00BE42C0" w:rsidP="00BE42C0">
      <w:pPr>
        <w:pStyle w:val="ab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BE42C0" w:rsidRDefault="00BE42C0" w:rsidP="00BE42C0">
      <w:pPr>
        <w:jc w:val="center"/>
        <w:rPr>
          <w:rFonts w:ascii="Times New Roman" w:hAnsi="Times New Roman"/>
          <w:sz w:val="28"/>
          <w:szCs w:val="24"/>
        </w:rPr>
      </w:pPr>
    </w:p>
    <w:p w:rsidR="00BE42C0" w:rsidRPr="006B7672" w:rsidRDefault="00BE42C0" w:rsidP="00BE42C0">
      <w:pPr>
        <w:pStyle w:val="ab"/>
        <w:ind w:firstLine="0"/>
        <w:rPr>
          <w:rFonts w:ascii="Times New Roman" w:hAnsi="Times New Roman"/>
          <w:sz w:val="28"/>
        </w:rPr>
      </w:pPr>
      <w:r w:rsidRPr="006B767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01 ноября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№ 115</w:t>
      </w:r>
    </w:p>
    <w:p w:rsidR="00BE42C0" w:rsidRDefault="00BE42C0" w:rsidP="00BE42C0">
      <w:pPr>
        <w:pStyle w:val="ab"/>
        <w:ind w:firstLine="0"/>
        <w:rPr>
          <w:rFonts w:ascii="Times New Roman" w:hAnsi="Times New Roman"/>
          <w:sz w:val="28"/>
        </w:rPr>
      </w:pPr>
    </w:p>
    <w:p w:rsidR="00BE42C0" w:rsidRDefault="00BE42C0" w:rsidP="00BE42C0">
      <w:pPr>
        <w:pStyle w:val="ab"/>
        <w:rPr>
          <w:rFonts w:ascii="Times New Roman" w:hAnsi="Times New Roman"/>
          <w:sz w:val="24"/>
        </w:rPr>
      </w:pPr>
      <w:r w:rsidRPr="0020381D">
        <w:rPr>
          <w:rFonts w:ascii="Times New Roman" w:hAnsi="Times New Roman"/>
          <w:sz w:val="24"/>
        </w:rPr>
        <w:t>село Шабельское</w:t>
      </w:r>
    </w:p>
    <w:p w:rsidR="00BE42C0" w:rsidRPr="0020381D" w:rsidRDefault="00BE42C0" w:rsidP="00BE42C0">
      <w:pPr>
        <w:pStyle w:val="ab"/>
        <w:ind w:firstLine="0"/>
        <w:rPr>
          <w:rFonts w:ascii="Times New Roman" w:hAnsi="Times New Roman"/>
          <w:sz w:val="24"/>
        </w:rPr>
      </w:pPr>
    </w:p>
    <w:p w:rsidR="00C126B1" w:rsidRPr="00BE42C0" w:rsidRDefault="00453988" w:rsidP="00BE42C0">
      <w:pPr>
        <w:pStyle w:val="ab"/>
        <w:ind w:firstLine="0"/>
        <w:rPr>
          <w:rFonts w:ascii="Times New Roman" w:hAnsi="Times New Roman"/>
          <w:b/>
          <w:sz w:val="28"/>
        </w:rPr>
      </w:pPr>
      <w:r w:rsidRPr="00BE42C0"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Шабельского сельского поселения Щербиновского района от </w:t>
      </w:r>
      <w:r w:rsidR="00C41873" w:rsidRPr="00BE42C0">
        <w:rPr>
          <w:rFonts w:ascii="Times New Roman" w:hAnsi="Times New Roman"/>
          <w:b/>
          <w:sz w:val="28"/>
        </w:rPr>
        <w:t>07</w:t>
      </w:r>
      <w:r w:rsidRPr="00BE42C0">
        <w:rPr>
          <w:rFonts w:ascii="Times New Roman" w:hAnsi="Times New Roman"/>
          <w:b/>
          <w:sz w:val="28"/>
        </w:rPr>
        <w:t xml:space="preserve"> </w:t>
      </w:r>
      <w:r w:rsidR="00C41873" w:rsidRPr="00BE42C0">
        <w:rPr>
          <w:rFonts w:ascii="Times New Roman" w:hAnsi="Times New Roman"/>
          <w:b/>
          <w:sz w:val="28"/>
        </w:rPr>
        <w:t>ноября</w:t>
      </w:r>
      <w:r w:rsidRPr="00BE42C0">
        <w:rPr>
          <w:rFonts w:ascii="Times New Roman" w:hAnsi="Times New Roman"/>
          <w:b/>
          <w:sz w:val="28"/>
        </w:rPr>
        <w:t xml:space="preserve"> 202</w:t>
      </w:r>
      <w:r w:rsidR="00C41873" w:rsidRPr="00BE42C0">
        <w:rPr>
          <w:rFonts w:ascii="Times New Roman" w:hAnsi="Times New Roman"/>
          <w:b/>
          <w:sz w:val="28"/>
        </w:rPr>
        <w:t>4</w:t>
      </w:r>
      <w:r w:rsidRPr="00BE42C0">
        <w:rPr>
          <w:rFonts w:ascii="Times New Roman" w:hAnsi="Times New Roman"/>
          <w:b/>
          <w:sz w:val="28"/>
        </w:rPr>
        <w:t xml:space="preserve"> года №</w:t>
      </w:r>
      <w:r w:rsidR="00C41873" w:rsidRPr="00BE42C0">
        <w:rPr>
          <w:rFonts w:ascii="Times New Roman" w:hAnsi="Times New Roman"/>
          <w:b/>
          <w:sz w:val="28"/>
        </w:rPr>
        <w:t>38</w:t>
      </w:r>
      <w:r w:rsidRPr="00BE42C0">
        <w:rPr>
          <w:rFonts w:ascii="Times New Roman" w:hAnsi="Times New Roman"/>
          <w:b/>
          <w:sz w:val="28"/>
        </w:rPr>
        <w:t xml:space="preserve"> «</w:t>
      </w:r>
      <w:r w:rsidR="00485F14" w:rsidRPr="00BE42C0">
        <w:rPr>
          <w:rFonts w:ascii="Times New Roman" w:hAnsi="Times New Roman"/>
          <w:b/>
          <w:sz w:val="28"/>
        </w:rPr>
        <w:t xml:space="preserve">Об установлении </w:t>
      </w:r>
      <w:proofErr w:type="gramStart"/>
      <w:r w:rsidR="00485F14" w:rsidRPr="00BE42C0">
        <w:rPr>
          <w:rFonts w:ascii="Times New Roman" w:hAnsi="Times New Roman"/>
          <w:b/>
          <w:sz w:val="28"/>
        </w:rPr>
        <w:t>Порядка использования бюджетных</w:t>
      </w:r>
      <w:r w:rsidR="00C41873" w:rsidRPr="00BE42C0">
        <w:rPr>
          <w:rFonts w:ascii="Times New Roman" w:hAnsi="Times New Roman"/>
          <w:b/>
          <w:sz w:val="28"/>
        </w:rPr>
        <w:t xml:space="preserve"> </w:t>
      </w:r>
      <w:r w:rsidR="00485F14" w:rsidRPr="00BE42C0">
        <w:rPr>
          <w:rFonts w:ascii="Times New Roman" w:hAnsi="Times New Roman"/>
          <w:b/>
          <w:sz w:val="28"/>
        </w:rPr>
        <w:t>ассигновани</w:t>
      </w:r>
      <w:r w:rsidR="00C41873" w:rsidRPr="00BE42C0">
        <w:rPr>
          <w:rFonts w:ascii="Times New Roman" w:hAnsi="Times New Roman"/>
          <w:b/>
          <w:sz w:val="28"/>
        </w:rPr>
        <w:t xml:space="preserve">й </w:t>
      </w:r>
      <w:r w:rsidR="00485F14" w:rsidRPr="00BE42C0">
        <w:rPr>
          <w:rFonts w:ascii="Times New Roman" w:hAnsi="Times New Roman"/>
          <w:b/>
          <w:sz w:val="28"/>
        </w:rPr>
        <w:t>резервного фонда администрации</w:t>
      </w:r>
      <w:proofErr w:type="gramEnd"/>
      <w:r w:rsidR="00C41873" w:rsidRPr="00BE42C0">
        <w:rPr>
          <w:rFonts w:ascii="Times New Roman" w:hAnsi="Times New Roman"/>
          <w:b/>
          <w:sz w:val="28"/>
        </w:rPr>
        <w:t xml:space="preserve"> </w:t>
      </w:r>
      <w:r w:rsidR="00485F14" w:rsidRPr="00BE42C0">
        <w:rPr>
          <w:rFonts w:ascii="Times New Roman" w:hAnsi="Times New Roman"/>
          <w:b/>
          <w:sz w:val="28"/>
        </w:rPr>
        <w:t>Шабельского сельского поселения</w:t>
      </w:r>
    </w:p>
    <w:p w:rsidR="00485F14" w:rsidRPr="00BE42C0" w:rsidRDefault="00485F14" w:rsidP="00BE42C0">
      <w:pPr>
        <w:pStyle w:val="ab"/>
        <w:ind w:firstLine="0"/>
        <w:rPr>
          <w:rFonts w:ascii="Times New Roman" w:hAnsi="Times New Roman"/>
          <w:b/>
          <w:sz w:val="28"/>
        </w:rPr>
      </w:pPr>
      <w:r w:rsidRPr="00BE42C0">
        <w:rPr>
          <w:rFonts w:ascii="Times New Roman" w:hAnsi="Times New Roman"/>
          <w:b/>
          <w:sz w:val="28"/>
        </w:rPr>
        <w:t>Щербиновского района</w:t>
      </w:r>
      <w:r w:rsidR="00453988" w:rsidRPr="00BE42C0">
        <w:rPr>
          <w:rFonts w:ascii="Times New Roman" w:hAnsi="Times New Roman"/>
          <w:b/>
          <w:sz w:val="28"/>
        </w:rPr>
        <w:t>»</w:t>
      </w:r>
    </w:p>
    <w:p w:rsidR="00485F14" w:rsidRPr="00485F14" w:rsidRDefault="00485F14" w:rsidP="0048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F14" w:rsidRPr="00485F14" w:rsidRDefault="00485F14" w:rsidP="00C418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F14">
        <w:rPr>
          <w:rFonts w:ascii="Times New Roman" w:hAnsi="Times New Roman" w:cs="Times New Roman"/>
          <w:sz w:val="28"/>
          <w:szCs w:val="28"/>
        </w:rPr>
        <w:t>В</w:t>
      </w:r>
      <w:r w:rsidR="000316F6"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485F14">
        <w:rPr>
          <w:rFonts w:ascii="Times New Roman" w:hAnsi="Times New Roman" w:cs="Times New Roman"/>
          <w:sz w:val="28"/>
          <w:szCs w:val="28"/>
        </w:rPr>
        <w:t xml:space="preserve"> соответствии со статьей 81 Бюджетного кодекса Российской Федерации</w:t>
      </w:r>
      <w:r w:rsidR="000316F6">
        <w:rPr>
          <w:rFonts w:ascii="Times New Roman" w:hAnsi="Times New Roman" w:cs="Times New Roman"/>
          <w:sz w:val="28"/>
          <w:szCs w:val="28"/>
        </w:rPr>
        <w:t>, в редакции Федерального закона от 21 ноября 2022 года №448-ФЗ « О внесении изменений в Бюджетный кодекс Российской Федерации и отдельные законодательные акты</w:t>
      </w:r>
      <w:r w:rsidR="000316F6" w:rsidRPr="000316F6">
        <w:rPr>
          <w:rFonts w:ascii="Times New Roman" w:hAnsi="Times New Roman" w:cs="Times New Roman"/>
          <w:sz w:val="28"/>
          <w:szCs w:val="28"/>
        </w:rPr>
        <w:t xml:space="preserve"> </w:t>
      </w:r>
      <w:r w:rsidR="000316F6">
        <w:rPr>
          <w:rFonts w:ascii="Times New Roman" w:hAnsi="Times New Roman" w:cs="Times New Roman"/>
          <w:sz w:val="28"/>
          <w:szCs w:val="28"/>
        </w:rPr>
        <w:t xml:space="preserve">Российской Федерации, приостановление действий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 </w:t>
      </w:r>
      <w:r w:rsidR="000316F6" w:rsidRPr="00753C73">
        <w:rPr>
          <w:rFonts w:ascii="Times New Roman" w:eastAsia="Times New Roman" w:hAnsi="Times New Roman"/>
          <w:sz w:val="28"/>
          <w:szCs w:val="28"/>
        </w:rPr>
        <w:t>руководствуясь Уставом Шабельского сельского поселения Щербиновского муниципального района Краснодарского края</w:t>
      </w:r>
      <w:r w:rsidR="000316F6">
        <w:rPr>
          <w:rFonts w:ascii="Times New Roman" w:eastAsia="Times New Roman" w:hAnsi="Times New Roman"/>
          <w:sz w:val="28"/>
          <w:szCs w:val="28"/>
        </w:rPr>
        <w:t xml:space="preserve"> </w:t>
      </w:r>
      <w:r w:rsidR="000316F6">
        <w:rPr>
          <w:rFonts w:ascii="Times New Roman" w:eastAsia="Times New Roman" w:hAnsi="Times New Roman"/>
          <w:color w:val="000000"/>
          <w:sz w:val="28"/>
          <w:szCs w:val="28"/>
        </w:rPr>
        <w:t>п о с т а н о в л я е т</w:t>
      </w:r>
      <w:r w:rsidR="000316F6" w:rsidRPr="006A59C8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031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988" w:rsidRPr="00453988" w:rsidRDefault="00453988" w:rsidP="00BE42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98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41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398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Шабельского сельского поселения Щербиновского района от </w:t>
      </w:r>
      <w:r w:rsidR="00C41873">
        <w:rPr>
          <w:rFonts w:ascii="Times New Roman" w:hAnsi="Times New Roman" w:cs="Times New Roman"/>
          <w:bCs/>
          <w:color w:val="000000"/>
          <w:sz w:val="28"/>
          <w:szCs w:val="28"/>
        </w:rPr>
        <w:t>07</w:t>
      </w:r>
      <w:r w:rsidRPr="004539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1873">
        <w:rPr>
          <w:rFonts w:ascii="Times New Roman" w:hAnsi="Times New Roman" w:cs="Times New Roman"/>
          <w:bCs/>
          <w:color w:val="000000"/>
          <w:sz w:val="28"/>
          <w:szCs w:val="28"/>
        </w:rPr>
        <w:t>ноября</w:t>
      </w:r>
      <w:r w:rsidRPr="004539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C4187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4539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№</w:t>
      </w:r>
      <w:r w:rsidR="00C41873" w:rsidRPr="00C41873">
        <w:rPr>
          <w:rFonts w:ascii="Times New Roman" w:hAnsi="Times New Roman" w:cs="Times New Roman"/>
          <w:sz w:val="28"/>
          <w:szCs w:val="28"/>
        </w:rPr>
        <w:t>38</w:t>
      </w:r>
      <w:r w:rsidRPr="00C41873">
        <w:rPr>
          <w:rFonts w:ascii="Times New Roman" w:hAnsi="Times New Roman" w:cs="Times New Roman"/>
          <w:sz w:val="28"/>
          <w:szCs w:val="28"/>
        </w:rPr>
        <w:t xml:space="preserve"> </w:t>
      </w:r>
      <w:r w:rsidR="00C41873" w:rsidRPr="00C41873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proofErr w:type="gramStart"/>
      <w:r w:rsidR="00C41873" w:rsidRPr="00C41873">
        <w:rPr>
          <w:rFonts w:ascii="Times New Roman" w:hAnsi="Times New Roman" w:cs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="00C41873">
        <w:rPr>
          <w:rFonts w:ascii="Times New Roman" w:hAnsi="Times New Roman" w:cs="Times New Roman"/>
          <w:sz w:val="28"/>
          <w:szCs w:val="28"/>
        </w:rPr>
        <w:t xml:space="preserve"> </w:t>
      </w:r>
      <w:r w:rsidR="00C41873" w:rsidRPr="00C41873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 района»</w:t>
      </w:r>
      <w:r w:rsidR="00C41873">
        <w:rPr>
          <w:rFonts w:ascii="Times New Roman" w:hAnsi="Times New Roman" w:cs="Times New Roman"/>
          <w:sz w:val="28"/>
          <w:szCs w:val="28"/>
        </w:rPr>
        <w:t xml:space="preserve"> </w:t>
      </w:r>
      <w:r w:rsidR="00BE42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34D02" w:rsidRDefault="00F34D02" w:rsidP="00485F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 в подпункте 2.1 пункта 2</w:t>
      </w:r>
      <w:r w:rsidR="00BE42C0">
        <w:rPr>
          <w:rFonts w:ascii="PT Serif" w:hAnsi="PT Serif"/>
          <w:color w:val="000000"/>
          <w:shd w:val="clear" w:color="auto" w:fill="FFFFFF"/>
        </w:rPr>
        <w:t xml:space="preserve"> </w:t>
      </w:r>
      <w:r w:rsidRPr="00F34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"и не может превышать 3 процента утвержденного указанными законами (решениями) общего объема расходов" исключить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2. Отделу по общим и юридическим вопросам администрации Шабельского сельского поселения Щербиновского муниципального района Краснодарского края (Толстова):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bookmarkStart w:id="0" w:name="_Hlk208829296"/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Шабельского сельского поселения Щербиновского муниципального района Краснодарского края </w:t>
      </w:r>
      <w:r w:rsidRPr="00605C54">
        <w:rPr>
          <w:rFonts w:ascii="Times New Roman" w:hAnsi="Times New Roman" w:cs="Times New Roman"/>
          <w:color w:val="000000"/>
          <w:sz w:val="28"/>
          <w:szCs w:val="28"/>
        </w:rPr>
        <w:t>(https://admshab.ru)</w:t>
      </w:r>
      <w:r w:rsidRPr="006526D0">
        <w:rPr>
          <w:rFonts w:ascii="Times New Roman" w:hAnsi="Times New Roman" w:cs="Times New Roman"/>
          <w:color w:val="000000"/>
        </w:rPr>
        <w:t xml:space="preserve"> в</w:t>
      </w:r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 меню сайта «Нормотворческая деятельность», «Постановления администрации», «за 2025 год»</w:t>
      </w:r>
      <w:bookmarkEnd w:id="0"/>
      <w:r w:rsidRPr="006526D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2.2. опубликовать настоящее постановление в периодическом печатном </w:t>
      </w:r>
      <w:r w:rsidRPr="006526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3. Контроль за выполнением настоящего постановления оставляю за собой.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Шабельского сельского поселения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Щербиновского муниципального района 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                                                                            А.П. Шабанов</w:t>
      </w: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542" w:rsidRDefault="00A93542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542" w:rsidRDefault="00A93542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2C0" w:rsidRDefault="00BE42C0" w:rsidP="007B5440">
      <w:pPr>
        <w:pStyle w:val="ab"/>
        <w:rPr>
          <w:rFonts w:ascii="Times New Roman" w:hAnsi="Times New Roman"/>
          <w:sz w:val="28"/>
          <w:szCs w:val="28"/>
        </w:rPr>
      </w:pPr>
      <w:bookmarkStart w:id="1" w:name="_Hlk208829675"/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ЛИСТ СОГЛАСОВАНИЯ</w:t>
      </w: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проекта постановления администрации Шабельского</w:t>
      </w:r>
    </w:p>
    <w:p w:rsidR="007B5440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сельского поселения Щербиновского муниципального района </w:t>
      </w:r>
      <w:r>
        <w:rPr>
          <w:rFonts w:ascii="Times New Roman" w:hAnsi="Times New Roman"/>
          <w:sz w:val="28"/>
          <w:szCs w:val="28"/>
        </w:rPr>
        <w:t>К</w:t>
      </w:r>
      <w:r w:rsidRPr="002C66BF">
        <w:rPr>
          <w:rFonts w:ascii="Times New Roman" w:hAnsi="Times New Roman"/>
          <w:sz w:val="28"/>
          <w:szCs w:val="28"/>
        </w:rPr>
        <w:t>раснодарского края</w:t>
      </w: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 от </w:t>
      </w:r>
      <w:r w:rsidR="00BE42C0">
        <w:rPr>
          <w:rFonts w:ascii="Times New Roman" w:hAnsi="Times New Roman"/>
          <w:sz w:val="28"/>
          <w:szCs w:val="28"/>
        </w:rPr>
        <w:t xml:space="preserve">01.11.2025 г. </w:t>
      </w:r>
      <w:r w:rsidRPr="002C66BF">
        <w:rPr>
          <w:rFonts w:ascii="Times New Roman" w:hAnsi="Times New Roman"/>
          <w:sz w:val="28"/>
          <w:szCs w:val="28"/>
        </w:rPr>
        <w:t>№</w:t>
      </w:r>
      <w:r w:rsidR="00BE42C0">
        <w:rPr>
          <w:rFonts w:ascii="Times New Roman" w:hAnsi="Times New Roman"/>
          <w:sz w:val="28"/>
          <w:szCs w:val="28"/>
        </w:rPr>
        <w:t>115</w:t>
      </w:r>
    </w:p>
    <w:p w:rsidR="00BE42C0" w:rsidRPr="00912CE6" w:rsidRDefault="00BE42C0" w:rsidP="00BE42C0">
      <w:pPr>
        <w:pStyle w:val="ab"/>
        <w:ind w:firstLine="0"/>
        <w:rPr>
          <w:rFonts w:ascii="Times New Roman" w:hAnsi="Times New Roman"/>
          <w:sz w:val="28"/>
        </w:rPr>
      </w:pPr>
      <w:r w:rsidRPr="00912CE6">
        <w:rPr>
          <w:rFonts w:ascii="Times New Roman" w:hAnsi="Times New Roman"/>
          <w:sz w:val="28"/>
        </w:rPr>
        <w:t xml:space="preserve">О внесении изменений в постановление администрации Шабельского сельского поселения Щербиновского района от 07 ноября 2024 года №38 «Об установлении </w:t>
      </w:r>
      <w:proofErr w:type="gramStart"/>
      <w:r w:rsidRPr="00912CE6">
        <w:rPr>
          <w:rFonts w:ascii="Times New Roman" w:hAnsi="Times New Roman"/>
          <w:sz w:val="28"/>
        </w:rPr>
        <w:t>Порядка использования бюджетных ассигнований резервного фонда администрации</w:t>
      </w:r>
      <w:proofErr w:type="gramEnd"/>
      <w:r w:rsidRPr="00912CE6">
        <w:rPr>
          <w:rFonts w:ascii="Times New Roman" w:hAnsi="Times New Roman"/>
          <w:sz w:val="28"/>
        </w:rPr>
        <w:t xml:space="preserve"> Шабельского сельского поселения</w:t>
      </w:r>
    </w:p>
    <w:p w:rsidR="00BE42C0" w:rsidRPr="00912CE6" w:rsidRDefault="00BE42C0" w:rsidP="00BE42C0">
      <w:pPr>
        <w:pStyle w:val="ab"/>
        <w:ind w:firstLine="0"/>
        <w:rPr>
          <w:rFonts w:ascii="Times New Roman" w:hAnsi="Times New Roman"/>
          <w:sz w:val="28"/>
        </w:rPr>
      </w:pPr>
      <w:r w:rsidRPr="00912CE6">
        <w:rPr>
          <w:rFonts w:ascii="Times New Roman" w:hAnsi="Times New Roman"/>
          <w:sz w:val="28"/>
        </w:rPr>
        <w:t>Щербиновского района»</w:t>
      </w:r>
    </w:p>
    <w:p w:rsidR="007B5440" w:rsidRPr="007B5440" w:rsidRDefault="007B5440" w:rsidP="007B5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внесен: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Глава 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</w:t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C66BF">
        <w:rPr>
          <w:rFonts w:ascii="Times New Roman" w:hAnsi="Times New Roman"/>
          <w:sz w:val="28"/>
          <w:szCs w:val="28"/>
        </w:rPr>
        <w:t>А.П. Шабанов</w:t>
      </w:r>
    </w:p>
    <w:p w:rsidR="007B5440" w:rsidRPr="002C66BF" w:rsidRDefault="007B5440" w:rsidP="007B5440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Составитель проекта: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Администрации Шабельского сельского поселения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О.В. Хамленко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согласован: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Начальник отдела по общим и юридическим вопросам 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К.В. Толстова</w:t>
      </w:r>
    </w:p>
    <w:bookmarkEnd w:id="1"/>
    <w:p w:rsidR="007B5440" w:rsidRPr="00B94942" w:rsidRDefault="007B5440" w:rsidP="007B5440">
      <w:pPr>
        <w:jc w:val="both"/>
        <w:rPr>
          <w:sz w:val="28"/>
          <w:szCs w:val="28"/>
        </w:rPr>
      </w:pPr>
    </w:p>
    <w:p w:rsidR="007B5440" w:rsidRDefault="007B5440" w:rsidP="007B5440"/>
    <w:p w:rsidR="007B5440" w:rsidRPr="00D26A5B" w:rsidRDefault="007B5440" w:rsidP="007B5440">
      <w:pPr>
        <w:jc w:val="both"/>
        <w:rPr>
          <w:color w:val="000000"/>
          <w:sz w:val="28"/>
          <w:szCs w:val="28"/>
          <w:lang w:val="sr-Cyrl-CS"/>
        </w:rPr>
      </w:pPr>
    </w:p>
    <w:p w:rsidR="007B5440" w:rsidRPr="00F40343" w:rsidRDefault="007B5440" w:rsidP="007B5440">
      <w:pPr>
        <w:rPr>
          <w:lang w:val="sr-Cyrl-CS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BE4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26D0" w:rsidSect="006526D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F6" w:rsidRDefault="00EA2BF6" w:rsidP="00D15718">
      <w:pPr>
        <w:spacing w:after="0" w:line="240" w:lineRule="auto"/>
      </w:pPr>
      <w:r>
        <w:separator/>
      </w:r>
    </w:p>
  </w:endnote>
  <w:endnote w:type="continuationSeparator" w:id="0">
    <w:p w:rsidR="00EA2BF6" w:rsidRDefault="00EA2BF6" w:rsidP="00D1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F6" w:rsidRDefault="00EA2BF6" w:rsidP="00D15718">
      <w:pPr>
        <w:spacing w:after="0" w:line="240" w:lineRule="auto"/>
      </w:pPr>
      <w:r>
        <w:separator/>
      </w:r>
    </w:p>
  </w:footnote>
  <w:footnote w:type="continuationSeparator" w:id="0">
    <w:p w:rsidR="00EA2BF6" w:rsidRDefault="00EA2BF6" w:rsidP="00D1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EC" w:rsidRDefault="00E736B1" w:rsidP="000C3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7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B23">
      <w:rPr>
        <w:rStyle w:val="a5"/>
        <w:noProof/>
      </w:rPr>
      <w:t>5</w:t>
    </w:r>
    <w:r>
      <w:rPr>
        <w:rStyle w:val="a5"/>
      </w:rPr>
      <w:fldChar w:fldCharType="end"/>
    </w:r>
  </w:p>
  <w:p w:rsidR="00E667EC" w:rsidRDefault="00EA2B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6B1" w:rsidRPr="00C126B1" w:rsidRDefault="00182D57" w:rsidP="00182D57">
    <w:pPr>
      <w:pStyle w:val="a3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5F14"/>
    <w:rsid w:val="0002013A"/>
    <w:rsid w:val="000316F6"/>
    <w:rsid w:val="00035782"/>
    <w:rsid w:val="00054B88"/>
    <w:rsid w:val="00060DE1"/>
    <w:rsid w:val="000B1911"/>
    <w:rsid w:val="00100C81"/>
    <w:rsid w:val="001029E8"/>
    <w:rsid w:val="00136142"/>
    <w:rsid w:val="00152B3F"/>
    <w:rsid w:val="001655F4"/>
    <w:rsid w:val="00182D57"/>
    <w:rsid w:val="001C0A3B"/>
    <w:rsid w:val="001C13EC"/>
    <w:rsid w:val="00200E8C"/>
    <w:rsid w:val="0021778B"/>
    <w:rsid w:val="00223B50"/>
    <w:rsid w:val="0027200D"/>
    <w:rsid w:val="00272617"/>
    <w:rsid w:val="002846F1"/>
    <w:rsid w:val="002C2669"/>
    <w:rsid w:val="002E5D50"/>
    <w:rsid w:val="00347BF5"/>
    <w:rsid w:val="0044264F"/>
    <w:rsid w:val="00453988"/>
    <w:rsid w:val="00485F14"/>
    <w:rsid w:val="004C1305"/>
    <w:rsid w:val="00570CD8"/>
    <w:rsid w:val="005A1C46"/>
    <w:rsid w:val="005F6359"/>
    <w:rsid w:val="006002DC"/>
    <w:rsid w:val="00600C6E"/>
    <w:rsid w:val="00605C54"/>
    <w:rsid w:val="006526D0"/>
    <w:rsid w:val="00736EAB"/>
    <w:rsid w:val="007407E6"/>
    <w:rsid w:val="00743B30"/>
    <w:rsid w:val="007505A1"/>
    <w:rsid w:val="00752E07"/>
    <w:rsid w:val="00771A5A"/>
    <w:rsid w:val="00774DCF"/>
    <w:rsid w:val="007B5440"/>
    <w:rsid w:val="00810B0D"/>
    <w:rsid w:val="008424FA"/>
    <w:rsid w:val="00912CE6"/>
    <w:rsid w:val="00940E08"/>
    <w:rsid w:val="00941752"/>
    <w:rsid w:val="009740C2"/>
    <w:rsid w:val="009B1AB0"/>
    <w:rsid w:val="009B76F1"/>
    <w:rsid w:val="00A51C29"/>
    <w:rsid w:val="00A81D5C"/>
    <w:rsid w:val="00A93542"/>
    <w:rsid w:val="00B4774D"/>
    <w:rsid w:val="00BB71B5"/>
    <w:rsid w:val="00BE1668"/>
    <w:rsid w:val="00BE42C0"/>
    <w:rsid w:val="00C039D7"/>
    <w:rsid w:val="00C126B1"/>
    <w:rsid w:val="00C41873"/>
    <w:rsid w:val="00CA7D75"/>
    <w:rsid w:val="00CE21B7"/>
    <w:rsid w:val="00D15718"/>
    <w:rsid w:val="00D32B23"/>
    <w:rsid w:val="00D5111C"/>
    <w:rsid w:val="00D97439"/>
    <w:rsid w:val="00E33CD1"/>
    <w:rsid w:val="00E736B1"/>
    <w:rsid w:val="00EA04C0"/>
    <w:rsid w:val="00EA2BF6"/>
    <w:rsid w:val="00EC0F71"/>
    <w:rsid w:val="00EC692A"/>
    <w:rsid w:val="00EE618F"/>
    <w:rsid w:val="00F34D02"/>
    <w:rsid w:val="00FB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F1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85F14"/>
  </w:style>
  <w:style w:type="paragraph" w:styleId="a6">
    <w:name w:val="Balloon Text"/>
    <w:basedOn w:val="a"/>
    <w:link w:val="a7"/>
    <w:uiPriority w:val="99"/>
    <w:semiHidden/>
    <w:unhideWhenUsed/>
    <w:rsid w:val="00C1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6B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C1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26B1"/>
  </w:style>
  <w:style w:type="character" w:styleId="aa">
    <w:name w:val="Hyperlink"/>
    <w:rsid w:val="006526D0"/>
    <w:rPr>
      <w:color w:val="0000FF"/>
      <w:u w:val="single"/>
    </w:rPr>
  </w:style>
  <w:style w:type="paragraph" w:customStyle="1" w:styleId="ConsNormal">
    <w:name w:val="ConsNormal"/>
    <w:rsid w:val="006526D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link w:val="ac"/>
    <w:qFormat/>
    <w:rsid w:val="007B5440"/>
    <w:pPr>
      <w:spacing w:after="0" w:line="240" w:lineRule="auto"/>
      <w:ind w:firstLine="851"/>
      <w:jc w:val="center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rsid w:val="007B5440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C41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B83D-2E7F-4398-96E7-A44932C1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2025-11-05T12:32:00Z</cp:lastPrinted>
  <dcterms:created xsi:type="dcterms:W3CDTF">2025-11-05T12:32:00Z</dcterms:created>
  <dcterms:modified xsi:type="dcterms:W3CDTF">2025-11-05T12:32:00Z</dcterms:modified>
</cp:coreProperties>
</file>