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BF" w:rsidRPr="00BC7EF3" w:rsidRDefault="000631BF" w:rsidP="00BC7EF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C7EF3"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-234315</wp:posOffset>
            </wp:positionV>
            <wp:extent cx="742950" cy="762000"/>
            <wp:effectExtent l="1905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7EF3">
        <w:rPr>
          <w:rFonts w:ascii="Times New Roman" w:hAnsi="Times New Roman" w:cs="Times New Roman"/>
          <w:b/>
          <w:bCs/>
          <w:sz w:val="28"/>
        </w:rPr>
        <w:t>АДМИНИСТРАЦИЯ ШАБЕЛЬСКОГО СЕЛЬСКОГО ПОСЕЛЕНИЯ</w:t>
      </w:r>
    </w:p>
    <w:p w:rsidR="000631BF" w:rsidRPr="000631BF" w:rsidRDefault="000631BF" w:rsidP="000631BF">
      <w:pPr>
        <w:pStyle w:val="a4"/>
        <w:jc w:val="center"/>
        <w:rPr>
          <w:b/>
          <w:bCs/>
        </w:rPr>
      </w:pPr>
      <w:r w:rsidRPr="000631BF">
        <w:rPr>
          <w:b/>
          <w:bCs/>
        </w:rPr>
        <w:t>ЩЕРБИНОВСКОГО МУНИЦИПАЛЬНОГО РАЙОНА</w:t>
      </w:r>
    </w:p>
    <w:p w:rsidR="000631BF" w:rsidRPr="000631BF" w:rsidRDefault="000631BF" w:rsidP="000631BF">
      <w:pPr>
        <w:pStyle w:val="a4"/>
        <w:jc w:val="center"/>
        <w:rPr>
          <w:b/>
          <w:bCs/>
        </w:rPr>
      </w:pPr>
      <w:r w:rsidRPr="000631BF">
        <w:rPr>
          <w:b/>
          <w:bCs/>
        </w:rPr>
        <w:t>КРАСНОДАРСКОГО КРАЯ</w:t>
      </w:r>
    </w:p>
    <w:p w:rsidR="000631BF" w:rsidRPr="000631BF" w:rsidRDefault="000631BF" w:rsidP="000631BF">
      <w:pPr>
        <w:pStyle w:val="a4"/>
        <w:jc w:val="center"/>
        <w:rPr>
          <w:b/>
          <w:bCs/>
        </w:rPr>
      </w:pPr>
    </w:p>
    <w:p w:rsidR="000631BF" w:rsidRPr="000631BF" w:rsidRDefault="000631BF" w:rsidP="000631BF">
      <w:pPr>
        <w:pStyle w:val="a4"/>
        <w:jc w:val="center"/>
        <w:rPr>
          <w:b/>
          <w:bCs/>
          <w:sz w:val="32"/>
          <w:szCs w:val="32"/>
        </w:rPr>
      </w:pPr>
      <w:r w:rsidRPr="000631BF">
        <w:rPr>
          <w:b/>
          <w:bCs/>
          <w:sz w:val="32"/>
          <w:szCs w:val="32"/>
        </w:rPr>
        <w:t>ПОСТАНОВЛЕНИЕ</w:t>
      </w:r>
    </w:p>
    <w:p w:rsidR="000631BF" w:rsidRPr="000631BF" w:rsidRDefault="000631BF" w:rsidP="000631BF">
      <w:pPr>
        <w:pStyle w:val="a4"/>
        <w:jc w:val="center"/>
        <w:rPr>
          <w:b/>
          <w:bCs/>
        </w:rPr>
      </w:pPr>
    </w:p>
    <w:p w:rsidR="000631BF" w:rsidRPr="000631BF" w:rsidRDefault="000631BF" w:rsidP="000631BF">
      <w:pPr>
        <w:pStyle w:val="a4"/>
        <w:jc w:val="center"/>
      </w:pPr>
      <w:r w:rsidRPr="000631BF">
        <w:t xml:space="preserve">от </w:t>
      </w:r>
      <w:r w:rsidR="00BC7EF3">
        <w:t>24 августа 2026 года</w:t>
      </w:r>
      <w:r>
        <w:t xml:space="preserve">                                                                              </w:t>
      </w:r>
      <w:r w:rsidRPr="000631BF">
        <w:t xml:space="preserve">№ </w:t>
      </w:r>
      <w:r w:rsidR="00BC7EF3">
        <w:t>35</w:t>
      </w:r>
    </w:p>
    <w:p w:rsidR="000631BF" w:rsidRPr="000631BF" w:rsidRDefault="000631BF" w:rsidP="000631BF">
      <w:pPr>
        <w:pStyle w:val="a4"/>
        <w:jc w:val="center"/>
        <w:rPr>
          <w:sz w:val="24"/>
        </w:rPr>
      </w:pPr>
      <w:r w:rsidRPr="000631BF">
        <w:rPr>
          <w:sz w:val="24"/>
        </w:rPr>
        <w:t>село Шабельское</w:t>
      </w:r>
    </w:p>
    <w:p w:rsidR="000631BF" w:rsidRPr="000631BF" w:rsidRDefault="000631BF" w:rsidP="000631BF">
      <w:pPr>
        <w:pStyle w:val="a4"/>
        <w:jc w:val="center"/>
        <w:rPr>
          <w:b/>
        </w:rPr>
      </w:pPr>
    </w:p>
    <w:p w:rsidR="00191442" w:rsidRDefault="00AF55CF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Об у</w:t>
      </w:r>
      <w:r w:rsidR="00795872" w:rsidRPr="006C5FBB">
        <w:rPr>
          <w:rFonts w:ascii="Times New Roman" w:hAnsi="Times New Roman" w:cs="Times New Roman"/>
          <w:b/>
          <w:sz w:val="28"/>
          <w:szCs w:val="28"/>
        </w:rPr>
        <w:t>становлении</w:t>
      </w:r>
      <w:r w:rsidRPr="006C5FBB">
        <w:rPr>
          <w:rFonts w:ascii="Times New Roman" w:hAnsi="Times New Roman" w:cs="Times New Roman"/>
          <w:b/>
          <w:sz w:val="28"/>
          <w:szCs w:val="28"/>
        </w:rPr>
        <w:t xml:space="preserve"> Порядка отчуждения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древесины, полученной из срубленных,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спиленных, срезанных стволов деревьев, </w:t>
      </w:r>
    </w:p>
    <w:p w:rsidR="0013654A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произрастающих на земельных участках </w:t>
      </w:r>
    </w:p>
    <w:p w:rsidR="00191442" w:rsidRDefault="00AF55CF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(их частях) или землях, находящихся 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в муниципальной собственности </w:t>
      </w:r>
    </w:p>
    <w:p w:rsidR="000631BF" w:rsidRDefault="000631B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Шабельского</w:t>
      </w:r>
      <w:r w:rsidR="00191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5CF" w:rsidRPr="006C5FBB">
        <w:rPr>
          <w:rFonts w:ascii="Times New Roman" w:hAnsi="Times New Roman" w:cs="Times New Roman"/>
          <w:b/>
          <w:sz w:val="28"/>
          <w:szCs w:val="28"/>
        </w:rPr>
        <w:t>сельского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5CF" w:rsidRPr="006C5FB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AF55CF" w:rsidRDefault="00E61C66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Щербиновского</w:t>
      </w:r>
      <w:r w:rsidR="000631BF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AF55CF" w:rsidRPr="006C5FB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631BF" w:rsidRPr="006C5FBB" w:rsidRDefault="000631B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191442" w:rsidRPr="006C5FBB" w:rsidRDefault="00191442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5CF" w:rsidRPr="009B0DE8" w:rsidRDefault="00AC3C6E" w:rsidP="009B0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DE8">
        <w:rPr>
          <w:rFonts w:ascii="Times New Roman" w:hAnsi="Times New Roman" w:cs="Times New Roman"/>
          <w:sz w:val="28"/>
          <w:szCs w:val="28"/>
        </w:rPr>
        <w:t>На основании представления прокурора Щербиновского района от                               10 ию</w:t>
      </w:r>
      <w:r w:rsidR="000631BF">
        <w:rPr>
          <w:rFonts w:ascii="Times New Roman" w:hAnsi="Times New Roman" w:cs="Times New Roman"/>
          <w:sz w:val="28"/>
          <w:szCs w:val="28"/>
        </w:rPr>
        <w:t>ня 2026 г. № 07-02-2026/</w:t>
      </w:r>
      <w:proofErr w:type="spellStart"/>
      <w:r w:rsidR="000631BF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0631BF">
        <w:rPr>
          <w:rFonts w:ascii="Times New Roman" w:hAnsi="Times New Roman" w:cs="Times New Roman"/>
          <w:sz w:val="28"/>
          <w:szCs w:val="28"/>
        </w:rPr>
        <w:t xml:space="preserve"> 4</w:t>
      </w:r>
      <w:r w:rsidR="000631BF" w:rsidRPr="000631BF">
        <w:rPr>
          <w:rFonts w:ascii="Times New Roman" w:hAnsi="Times New Roman" w:cs="Times New Roman"/>
          <w:sz w:val="28"/>
          <w:szCs w:val="28"/>
        </w:rPr>
        <w:t>79</w:t>
      </w:r>
      <w:r w:rsidRPr="009B0DE8">
        <w:rPr>
          <w:rFonts w:ascii="Times New Roman" w:hAnsi="Times New Roman" w:cs="Times New Roman"/>
          <w:sz w:val="28"/>
          <w:szCs w:val="28"/>
        </w:rPr>
        <w:t xml:space="preserve"> </w:t>
      </w:r>
      <w:r w:rsidR="008766BE" w:rsidRPr="009B0DE8">
        <w:rPr>
          <w:rFonts w:ascii="Times New Roman" w:hAnsi="Times New Roman" w:cs="Times New Roman"/>
          <w:sz w:val="28"/>
          <w:szCs w:val="28"/>
        </w:rPr>
        <w:t>и в соответствии со</w:t>
      </w:r>
      <w:r w:rsidR="00AF55CF" w:rsidRPr="009B0DE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</w:t>
        </w:r>
        <w:r w:rsidR="008766BE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ей</w:t>
        </w:r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5</w:t>
        </w:r>
      </w:hyperlink>
      <w:r w:rsidR="00AF55CF" w:rsidRPr="009B0DE8">
        <w:rPr>
          <w:rFonts w:ascii="Times New Roman" w:hAnsi="Times New Roman" w:cs="Times New Roman"/>
          <w:sz w:val="28"/>
          <w:szCs w:val="28"/>
        </w:rPr>
        <w:t xml:space="preserve"> Фед</w:t>
      </w:r>
      <w:r w:rsidR="00AF55CF" w:rsidRPr="009B0DE8">
        <w:rPr>
          <w:rFonts w:ascii="Times New Roman" w:hAnsi="Times New Roman" w:cs="Times New Roman"/>
          <w:sz w:val="28"/>
          <w:szCs w:val="28"/>
        </w:rPr>
        <w:t>е</w:t>
      </w:r>
      <w:r w:rsidR="00AF55CF" w:rsidRPr="009B0DE8">
        <w:rPr>
          <w:rFonts w:ascii="Times New Roman" w:hAnsi="Times New Roman" w:cs="Times New Roman"/>
          <w:sz w:val="28"/>
          <w:szCs w:val="28"/>
        </w:rPr>
        <w:t>рального закона от 20 марта 2025 г. №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35-ФЗ «О внесении изменений в отдел</w:t>
      </w:r>
      <w:r w:rsidR="00AF55CF" w:rsidRPr="009B0DE8">
        <w:rPr>
          <w:rFonts w:ascii="Times New Roman" w:hAnsi="Times New Roman" w:cs="Times New Roman"/>
          <w:sz w:val="28"/>
          <w:szCs w:val="28"/>
        </w:rPr>
        <w:t>ь</w:t>
      </w:r>
      <w:r w:rsidR="00AF55CF" w:rsidRPr="009B0DE8">
        <w:rPr>
          <w:rFonts w:ascii="Times New Roman" w:hAnsi="Times New Roman" w:cs="Times New Roman"/>
          <w:sz w:val="28"/>
          <w:szCs w:val="28"/>
        </w:rPr>
        <w:t xml:space="preserve">ные законодательные акты Российской Федерации», </w:t>
      </w:r>
      <w:hyperlink r:id="rId9" w:history="1"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</w:t>
        </w:r>
        <w:r w:rsidR="0082008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ом</w:t>
        </w:r>
        <w:bookmarkStart w:id="0" w:name="_GoBack"/>
        <w:bookmarkEnd w:id="0"/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24 пункта 2 статьи 3</w:t>
        </w:r>
      </w:hyperlink>
      <w:r w:rsidR="00AF55CF" w:rsidRPr="009B0DE8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2001 г. №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178-ФЗ «О приватизации государственного и муниципального имущества»</w:t>
      </w:r>
      <w:r w:rsidR="0013654A" w:rsidRPr="009B0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55CF" w:rsidRPr="009B0D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о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с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т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а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55CF" w:rsidRPr="009B0DE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о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в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л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я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6C5FBB" w:rsidRPr="009B0DE8">
        <w:rPr>
          <w:rFonts w:ascii="Times New Roman" w:hAnsi="Times New Roman" w:cs="Times New Roman"/>
          <w:sz w:val="28"/>
          <w:szCs w:val="28"/>
        </w:rPr>
        <w:t>е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6C5FBB" w:rsidRPr="009B0DE8">
        <w:rPr>
          <w:rFonts w:ascii="Times New Roman" w:hAnsi="Times New Roman" w:cs="Times New Roman"/>
          <w:sz w:val="28"/>
          <w:szCs w:val="28"/>
        </w:rPr>
        <w:t>т</w:t>
      </w:r>
      <w:r w:rsidR="00AF55CF" w:rsidRPr="009B0DE8">
        <w:rPr>
          <w:rFonts w:ascii="Times New Roman" w:hAnsi="Times New Roman" w:cs="Times New Roman"/>
          <w:sz w:val="28"/>
          <w:szCs w:val="28"/>
        </w:rPr>
        <w:t>:</w:t>
      </w:r>
    </w:p>
    <w:p w:rsidR="00AF55CF" w:rsidRPr="009B0DE8" w:rsidRDefault="00AF55CF" w:rsidP="009B0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B0DE8">
        <w:rPr>
          <w:rFonts w:ascii="Times New Roman" w:hAnsi="Times New Roman" w:cs="Times New Roman"/>
          <w:sz w:val="28"/>
          <w:szCs w:val="28"/>
        </w:rPr>
        <w:t>1. У</w:t>
      </w:r>
      <w:r w:rsidR="006C5FBB" w:rsidRPr="009B0DE8">
        <w:rPr>
          <w:rFonts w:ascii="Times New Roman" w:hAnsi="Times New Roman" w:cs="Times New Roman"/>
          <w:sz w:val="28"/>
          <w:szCs w:val="28"/>
        </w:rPr>
        <w:t>становить</w:t>
      </w:r>
      <w:r w:rsidRPr="009B0DE8">
        <w:rPr>
          <w:rFonts w:ascii="Times New Roman" w:hAnsi="Times New Roman" w:cs="Times New Roman"/>
          <w:sz w:val="28"/>
          <w:szCs w:val="28"/>
        </w:rPr>
        <w:t xml:space="preserve"> </w:t>
      </w:r>
      <w:r w:rsidR="00C34B07">
        <w:fldChar w:fldCharType="begin"/>
      </w:r>
      <w:r w:rsidR="00C34B07">
        <w:instrText>HYPERLINK \l "sub_1000"</w:instrText>
      </w:r>
      <w:r w:rsidR="00C34B07">
        <w:fldChar w:fldCharType="separate"/>
      </w:r>
      <w:r w:rsidRPr="009B0DE8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Порядок</w:t>
      </w:r>
      <w:r w:rsidR="00C34B07">
        <w:fldChar w:fldCharType="end"/>
      </w:r>
      <w:r w:rsidRPr="009B0DE8">
        <w:rPr>
          <w:rFonts w:ascii="Times New Roman" w:hAnsi="Times New Roman" w:cs="Times New Roman"/>
          <w:sz w:val="28"/>
          <w:szCs w:val="28"/>
        </w:rPr>
        <w:t xml:space="preserve"> отчуждения древесины, полученной из срубле</w:t>
      </w:r>
      <w:r w:rsidRPr="009B0DE8">
        <w:rPr>
          <w:rFonts w:ascii="Times New Roman" w:hAnsi="Times New Roman" w:cs="Times New Roman"/>
          <w:sz w:val="28"/>
          <w:szCs w:val="28"/>
        </w:rPr>
        <w:t>н</w:t>
      </w:r>
      <w:r w:rsidRPr="009B0DE8">
        <w:rPr>
          <w:rFonts w:ascii="Times New Roman" w:hAnsi="Times New Roman" w:cs="Times New Roman"/>
          <w:sz w:val="28"/>
          <w:szCs w:val="28"/>
        </w:rPr>
        <w:t xml:space="preserve">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0631BF" w:rsidRPr="000631BF">
        <w:rPr>
          <w:rFonts w:ascii="Times New Roman" w:hAnsi="Times New Roman" w:cs="Times New Roman"/>
          <w:sz w:val="28"/>
          <w:szCs w:val="28"/>
        </w:rPr>
        <w:t>Шабельского сельского поселения Щербиновского муниципального района Краснодарского края</w:t>
      </w:r>
      <w:r w:rsidR="000631BF">
        <w:rPr>
          <w:rFonts w:ascii="Times New Roman" w:hAnsi="Times New Roman" w:cs="Times New Roman"/>
          <w:sz w:val="28"/>
          <w:szCs w:val="28"/>
        </w:rPr>
        <w:t xml:space="preserve"> </w:t>
      </w:r>
      <w:r w:rsidR="00134647">
        <w:rPr>
          <w:rFonts w:ascii="Times New Roman" w:hAnsi="Times New Roman" w:cs="Times New Roman"/>
          <w:sz w:val="28"/>
          <w:szCs w:val="28"/>
        </w:rPr>
        <w:t>(</w:t>
      </w:r>
      <w:r w:rsidRPr="009B0DE8">
        <w:rPr>
          <w:rFonts w:ascii="Times New Roman" w:hAnsi="Times New Roman" w:cs="Times New Roman"/>
          <w:sz w:val="28"/>
          <w:szCs w:val="28"/>
        </w:rPr>
        <w:t>приложе</w:t>
      </w:r>
      <w:r w:rsidR="00134647">
        <w:rPr>
          <w:rFonts w:ascii="Times New Roman" w:hAnsi="Times New Roman" w:cs="Times New Roman"/>
          <w:sz w:val="28"/>
          <w:szCs w:val="28"/>
        </w:rPr>
        <w:t>ние)</w:t>
      </w:r>
      <w:r w:rsidRPr="009B0DE8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0631BF" w:rsidRPr="00F4746B" w:rsidRDefault="000631BF" w:rsidP="000631BF">
      <w:pPr>
        <w:pStyle w:val="a4"/>
        <w:ind w:firstLine="708"/>
      </w:pPr>
      <w:r>
        <w:t>2</w:t>
      </w:r>
      <w:r w:rsidRPr="00F4746B">
        <w:t xml:space="preserve">. Отделу по общим и правовым вопросам администрации Шабельского сельского поселения Щербиновского муниципального района Краснодарского края (К.В. Толстова) </w:t>
      </w:r>
      <w:proofErr w:type="gramStart"/>
      <w:r w:rsidRPr="00F4746B">
        <w:t>разместить</w:t>
      </w:r>
      <w:proofErr w:type="gramEnd"/>
      <w:r w:rsidRPr="00F4746B">
        <w:t xml:space="preserve"> настоящее постановление на официальном сайте администрации Шабельского сельского поселения Щербиновского мун</w:t>
      </w:r>
      <w:r w:rsidRPr="00F4746B">
        <w:t>и</w:t>
      </w:r>
      <w:r w:rsidRPr="00F4746B">
        <w:t>ципального района Краснодарского края.</w:t>
      </w:r>
    </w:p>
    <w:p w:rsidR="000631BF" w:rsidRPr="00F4746B" w:rsidRDefault="000631BF" w:rsidP="000631BF">
      <w:pPr>
        <w:pStyle w:val="a4"/>
        <w:ind w:firstLine="708"/>
      </w:pPr>
      <w:r>
        <w:t>3</w:t>
      </w:r>
      <w:r w:rsidRPr="00F4746B">
        <w:t>. Официально опубликовать настоящее постановление в периодическом печатном издании «Информационный бюллетень администрации Шабельского</w:t>
      </w:r>
      <w:r>
        <w:t xml:space="preserve"> </w:t>
      </w:r>
      <w:r w:rsidRPr="00F4746B">
        <w:t>сельского поселения Щербиновского</w:t>
      </w:r>
      <w:r>
        <w:t xml:space="preserve"> муниципального </w:t>
      </w:r>
      <w:r w:rsidRPr="00F4746B">
        <w:t>района</w:t>
      </w:r>
      <w:r>
        <w:t xml:space="preserve"> Краснодарского края</w:t>
      </w:r>
      <w:r w:rsidRPr="00F4746B">
        <w:t>».</w:t>
      </w:r>
    </w:p>
    <w:p w:rsidR="000631BF" w:rsidRPr="00F4746B" w:rsidRDefault="000631BF" w:rsidP="000631BF">
      <w:pPr>
        <w:pStyle w:val="a4"/>
        <w:ind w:firstLine="708"/>
      </w:pPr>
      <w:r>
        <w:t>4</w:t>
      </w:r>
      <w:r w:rsidRPr="00F4746B">
        <w:t xml:space="preserve">. </w:t>
      </w:r>
      <w:proofErr w:type="gramStart"/>
      <w:r w:rsidRPr="00F4746B">
        <w:t>Контроль за</w:t>
      </w:r>
      <w:proofErr w:type="gramEnd"/>
      <w:r w:rsidRPr="00F4746B">
        <w:t xml:space="preserve"> выполнением настоящего постановления оставляю за с</w:t>
      </w:r>
      <w:r w:rsidRPr="00F4746B">
        <w:t>о</w:t>
      </w:r>
      <w:r w:rsidRPr="00F4746B">
        <w:t>бой.</w:t>
      </w:r>
    </w:p>
    <w:p w:rsidR="000631BF" w:rsidRPr="00F4746B" w:rsidRDefault="000631BF" w:rsidP="000631BF">
      <w:pPr>
        <w:pStyle w:val="a4"/>
        <w:ind w:firstLine="708"/>
      </w:pPr>
      <w:r>
        <w:lastRenderedPageBreak/>
        <w:t>5</w:t>
      </w:r>
      <w:r w:rsidRPr="00F4746B">
        <w:t>. Постановление вступает в силу на следующий день после его офиц</w:t>
      </w:r>
      <w:r w:rsidRPr="00F4746B">
        <w:t>и</w:t>
      </w:r>
      <w:r w:rsidRPr="00F4746B">
        <w:t>ального опубликования.</w:t>
      </w:r>
    </w:p>
    <w:p w:rsidR="000631BF" w:rsidRPr="00F4746B" w:rsidRDefault="000631BF" w:rsidP="000631BF">
      <w:pPr>
        <w:pStyle w:val="a4"/>
      </w:pPr>
    </w:p>
    <w:p w:rsidR="000631BF" w:rsidRPr="00F4746B" w:rsidRDefault="000631BF" w:rsidP="000631BF">
      <w:pPr>
        <w:pStyle w:val="a4"/>
      </w:pPr>
    </w:p>
    <w:p w:rsidR="000631BF" w:rsidRPr="00F4746B" w:rsidRDefault="000631BF" w:rsidP="000631BF">
      <w:pPr>
        <w:pStyle w:val="a4"/>
      </w:pPr>
    </w:p>
    <w:p w:rsidR="000631BF" w:rsidRPr="00F4746B" w:rsidRDefault="000631BF" w:rsidP="000631BF">
      <w:pPr>
        <w:pStyle w:val="a4"/>
      </w:pPr>
      <w:r w:rsidRPr="00F4746B">
        <w:t>Глава</w:t>
      </w:r>
    </w:p>
    <w:p w:rsidR="000631BF" w:rsidRPr="00F4746B" w:rsidRDefault="000631BF" w:rsidP="000631BF">
      <w:pPr>
        <w:pStyle w:val="a4"/>
      </w:pPr>
      <w:r w:rsidRPr="00F4746B">
        <w:t xml:space="preserve">Шабельского сельского поселения </w:t>
      </w:r>
    </w:p>
    <w:p w:rsidR="000631BF" w:rsidRPr="00F4746B" w:rsidRDefault="000631BF" w:rsidP="000631BF">
      <w:pPr>
        <w:pStyle w:val="a4"/>
      </w:pPr>
      <w:r w:rsidRPr="00F4746B">
        <w:t xml:space="preserve">Щербиновского муниципального района  </w:t>
      </w:r>
    </w:p>
    <w:p w:rsidR="000631BF" w:rsidRPr="00F4746B" w:rsidRDefault="000631BF" w:rsidP="000631BF">
      <w:pPr>
        <w:pStyle w:val="a4"/>
      </w:pPr>
      <w:r w:rsidRPr="00F4746B">
        <w:t>Краснодарского края                                                                          А.П. Шабанов</w:t>
      </w:r>
    </w:p>
    <w:p w:rsidR="000631BF" w:rsidRPr="00F4746B" w:rsidRDefault="000631BF" w:rsidP="000631BF">
      <w:pPr>
        <w:pStyle w:val="a4"/>
      </w:pPr>
    </w:p>
    <w:p w:rsidR="000631BF" w:rsidRPr="00F4746B" w:rsidRDefault="000631BF" w:rsidP="000631BF">
      <w:pPr>
        <w:pStyle w:val="a4"/>
      </w:pPr>
    </w:p>
    <w:p w:rsidR="000631BF" w:rsidRPr="00F4746B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</w:pPr>
    </w:p>
    <w:p w:rsidR="00BC7EF3" w:rsidRDefault="00BC7EF3" w:rsidP="000631BF">
      <w:pPr>
        <w:pStyle w:val="a4"/>
      </w:pPr>
    </w:p>
    <w:p w:rsidR="00BC7EF3" w:rsidRDefault="00BC7EF3" w:rsidP="000631BF">
      <w:pPr>
        <w:pStyle w:val="a4"/>
      </w:pPr>
    </w:p>
    <w:p w:rsidR="000631BF" w:rsidRDefault="000631BF" w:rsidP="000631BF">
      <w:pPr>
        <w:pStyle w:val="a4"/>
      </w:pPr>
    </w:p>
    <w:p w:rsidR="000631BF" w:rsidRDefault="000631BF" w:rsidP="000631BF">
      <w:pPr>
        <w:pStyle w:val="a4"/>
        <w:ind w:left="4248"/>
        <w:jc w:val="center"/>
      </w:pPr>
      <w:r>
        <w:lastRenderedPageBreak/>
        <w:t>ПРИЛОЖЕНИЕ</w:t>
      </w:r>
    </w:p>
    <w:p w:rsidR="000631BF" w:rsidRPr="000E2461" w:rsidRDefault="000631BF" w:rsidP="000631BF">
      <w:pPr>
        <w:pStyle w:val="a4"/>
        <w:ind w:left="4248"/>
        <w:jc w:val="center"/>
      </w:pPr>
      <w:proofErr w:type="gramStart"/>
      <w:r w:rsidRPr="000E2461">
        <w:t>У</w:t>
      </w:r>
      <w:r>
        <w:t>СТАНОВЛЕН</w:t>
      </w:r>
      <w:proofErr w:type="gramEnd"/>
    </w:p>
    <w:p w:rsidR="000631BF" w:rsidRPr="000E2461" w:rsidRDefault="000631BF" w:rsidP="000631BF">
      <w:pPr>
        <w:pStyle w:val="a4"/>
        <w:ind w:left="4248"/>
        <w:jc w:val="center"/>
      </w:pPr>
      <w:r w:rsidRPr="000E2461">
        <w:t>постановлением администрации</w:t>
      </w:r>
    </w:p>
    <w:p w:rsidR="000631BF" w:rsidRPr="000E2461" w:rsidRDefault="000631BF" w:rsidP="000631BF">
      <w:pPr>
        <w:pStyle w:val="a4"/>
        <w:ind w:left="4248"/>
        <w:jc w:val="center"/>
      </w:pPr>
      <w:r>
        <w:t>Шабельского</w:t>
      </w:r>
      <w:r w:rsidRPr="000E2461">
        <w:t xml:space="preserve"> сельского</w:t>
      </w:r>
      <w:r>
        <w:t xml:space="preserve"> </w:t>
      </w:r>
      <w:r w:rsidRPr="000E2461">
        <w:t>поселения</w:t>
      </w:r>
    </w:p>
    <w:p w:rsidR="000631BF" w:rsidRDefault="000631BF" w:rsidP="000631BF">
      <w:pPr>
        <w:pStyle w:val="a4"/>
        <w:ind w:left="4248"/>
        <w:jc w:val="center"/>
      </w:pPr>
      <w:r>
        <w:t>Щербиновск</w:t>
      </w:r>
      <w:r w:rsidRPr="000E2461">
        <w:t xml:space="preserve">ого </w:t>
      </w:r>
      <w:r>
        <w:t xml:space="preserve">муниципального </w:t>
      </w:r>
      <w:r w:rsidRPr="000E2461">
        <w:t>района</w:t>
      </w:r>
    </w:p>
    <w:p w:rsidR="000631BF" w:rsidRPr="000E2461" w:rsidRDefault="000631BF" w:rsidP="000631BF">
      <w:pPr>
        <w:pStyle w:val="a4"/>
        <w:ind w:left="4248"/>
        <w:jc w:val="center"/>
      </w:pPr>
      <w:r>
        <w:t>Краснодарского края</w:t>
      </w:r>
    </w:p>
    <w:p w:rsidR="000631BF" w:rsidRDefault="000631BF" w:rsidP="000631BF">
      <w:pPr>
        <w:pStyle w:val="a4"/>
        <w:ind w:left="4248"/>
        <w:jc w:val="center"/>
      </w:pPr>
      <w:r w:rsidRPr="000E2461">
        <w:t xml:space="preserve">от </w:t>
      </w:r>
      <w:r w:rsidR="00BC7EF3">
        <w:t>24.08.2026 г.</w:t>
      </w:r>
      <w:r w:rsidRPr="000E2461">
        <w:t xml:space="preserve"> № </w:t>
      </w:r>
      <w:r w:rsidR="00BC7EF3">
        <w:t>35</w:t>
      </w:r>
    </w:p>
    <w:p w:rsidR="000631BF" w:rsidRDefault="000631BF" w:rsidP="000631BF">
      <w:pPr>
        <w:pStyle w:val="a4"/>
        <w:ind w:left="4248"/>
        <w:jc w:val="center"/>
      </w:pP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 xml:space="preserve">отчуждения древесины, полученной из срубленных, спиленных, 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 xml:space="preserve">срезанных стволов деревьев, произрастающих на земельных участках 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 xml:space="preserve">(их частях) или землях, находящихся в муниципальной собственности </w:t>
      </w:r>
    </w:p>
    <w:p w:rsidR="000631BF" w:rsidRDefault="000631BF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Шабельского</w:t>
      </w:r>
      <w:r w:rsidR="006C3AFD" w:rsidRPr="005D66E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>Щербиновского</w:t>
      </w:r>
      <w:r w:rsidR="000631BF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Pr="005D66E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0631BF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6C3AFD" w:rsidRPr="000E2461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153" w:rsidRPr="007F3153" w:rsidRDefault="007F3153" w:rsidP="007F3153">
      <w:pPr>
        <w:pStyle w:val="a4"/>
        <w:ind w:firstLine="708"/>
      </w:pPr>
      <w:bookmarkStart w:id="2" w:name="sub_1007"/>
      <w:r w:rsidRPr="007F3153">
        <w:t>1. Настоящий Порядок устанавливают порядок отчуждения администр</w:t>
      </w:r>
      <w:r w:rsidRPr="007F3153">
        <w:t>а</w:t>
      </w:r>
      <w:r w:rsidRPr="007F3153">
        <w:t xml:space="preserve">цией </w:t>
      </w:r>
      <w:r>
        <w:t>Шабельского</w:t>
      </w:r>
      <w:r w:rsidRPr="007F3153">
        <w:t xml:space="preserve"> сельского поселения Щербиновского муниципального ра</w:t>
      </w:r>
      <w:r w:rsidRPr="007F3153">
        <w:t>й</w:t>
      </w:r>
      <w:r w:rsidRPr="007F3153">
        <w:t>она Краснодарского края древесины, полученной из срубленных, спиленных, срезанных стволов деревьев, произрастающих на земельных участках (их ча</w:t>
      </w:r>
      <w:r w:rsidRPr="007F3153">
        <w:t>с</w:t>
      </w:r>
      <w:r w:rsidRPr="007F3153">
        <w:t>тях) или землях, находящихся в федеральной собственности (далее соответс</w:t>
      </w:r>
      <w:r w:rsidRPr="007F3153">
        <w:t>т</w:t>
      </w:r>
      <w:r w:rsidRPr="007F3153">
        <w:t>венно - древ</w:t>
      </w:r>
      <w:r w:rsidRPr="007F3153">
        <w:t>е</w:t>
      </w:r>
      <w:r w:rsidRPr="007F3153">
        <w:t xml:space="preserve">сина, земельные участки). </w:t>
      </w:r>
    </w:p>
    <w:p w:rsidR="007F3153" w:rsidRPr="007F3153" w:rsidRDefault="007F3153" w:rsidP="007F3153">
      <w:pPr>
        <w:pStyle w:val="a4"/>
        <w:ind w:firstLine="708"/>
      </w:pPr>
      <w:r w:rsidRPr="007F3153">
        <w:t>2. Настоящий Порядок не применяется при отчуждении древесины, в о</w:t>
      </w:r>
      <w:r w:rsidRPr="007F3153">
        <w:t>т</w:t>
      </w:r>
      <w:r w:rsidRPr="007F3153">
        <w:t>ношении которой федеральными законами и (или) актами Правительства Ро</w:t>
      </w:r>
      <w:r w:rsidRPr="007F3153">
        <w:t>с</w:t>
      </w:r>
      <w:r w:rsidRPr="007F3153">
        <w:t>сийской Федерации установлен особый порядок распоряжения и (или) отчу</w:t>
      </w:r>
      <w:r w:rsidRPr="007F3153">
        <w:t>ж</w:t>
      </w:r>
      <w:r w:rsidRPr="007F3153">
        <w:t>дения.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3. </w:t>
      </w:r>
      <w:proofErr w:type="gramStart"/>
      <w:r w:rsidRPr="007F3153">
        <w:t xml:space="preserve">Продавцом древесины при ее реализации выступает администрация </w:t>
      </w:r>
      <w:r>
        <w:t>Шабельского</w:t>
      </w:r>
      <w:r w:rsidRPr="007F3153">
        <w:t xml:space="preserve"> сельского поселения Щербиновского муниципального района Краснодарского края (далее - продавец), который в целях организации ее пр</w:t>
      </w:r>
      <w:r w:rsidRPr="007F3153">
        <w:t>о</w:t>
      </w:r>
      <w:r w:rsidRPr="007F3153">
        <w:t>дажи вправе привлекать юридических и физических лиц (далее - организатор торгов) в порядке, предусмотренном законодательством Российской Федерации о контрактной системе в сфере закупок товаров, работ, услуг для обеспечения гос</w:t>
      </w:r>
      <w:r w:rsidRPr="007F3153">
        <w:t>у</w:t>
      </w:r>
      <w:r w:rsidRPr="007F3153">
        <w:t>дарственных и муниципальных нужд.</w:t>
      </w:r>
      <w:proofErr w:type="gramEnd"/>
    </w:p>
    <w:p w:rsidR="007F3153" w:rsidRPr="007F3153" w:rsidRDefault="007F3153" w:rsidP="007F3153">
      <w:pPr>
        <w:pStyle w:val="a4"/>
        <w:ind w:firstLine="708"/>
      </w:pPr>
      <w:proofErr w:type="gramStart"/>
      <w:r w:rsidRPr="007F3153">
        <w:t>Функции по определению цены древесины при ее реализации без пров</w:t>
      </w:r>
      <w:r w:rsidRPr="007F3153">
        <w:t>е</w:t>
      </w:r>
      <w:r w:rsidRPr="007F3153">
        <w:t>дения торгов лицу, использующему на основаниях, предусмотренных земел</w:t>
      </w:r>
      <w:r w:rsidRPr="007F3153">
        <w:t>ь</w:t>
      </w:r>
      <w:r w:rsidRPr="007F3153">
        <w:t>ным законодательством, земельный участок, на котором получена древесина в результате использования земельного участка (далее - пользователь земельного участка), начальной цены продажи на аукционе, величины повышения начал</w:t>
      </w:r>
      <w:r w:rsidRPr="007F3153">
        <w:t>ь</w:t>
      </w:r>
      <w:r w:rsidRPr="007F3153">
        <w:t>ной цены продажи на аукционе, размера задатка, условий аукционов и их изм</w:t>
      </w:r>
      <w:r w:rsidRPr="007F3153">
        <w:t>е</w:t>
      </w:r>
      <w:r w:rsidRPr="007F3153">
        <w:t>нений, начальной цены продажи древесины и цены продажи древесины</w:t>
      </w:r>
      <w:proofErr w:type="gramEnd"/>
      <w:r w:rsidRPr="007F3153">
        <w:t xml:space="preserve"> на ка</w:t>
      </w:r>
      <w:r w:rsidRPr="007F3153">
        <w:t>ж</w:t>
      </w:r>
      <w:r w:rsidRPr="007F3153">
        <w:t>дом этапе ее снижения при реализации древесины путем продажи лицу, пода</w:t>
      </w:r>
      <w:r w:rsidRPr="007F3153">
        <w:t>в</w:t>
      </w:r>
      <w:r w:rsidRPr="007F3153">
        <w:t>шему заявку на участие в реализации первым, существенных условий д</w:t>
      </w:r>
      <w:r w:rsidRPr="007F3153">
        <w:t>о</w:t>
      </w:r>
      <w:r w:rsidRPr="007F3153">
        <w:t>говора купли-продажи древесины (далее - договор купли-продажи), а также по утве</w:t>
      </w:r>
      <w:r w:rsidRPr="007F3153">
        <w:t>р</w:t>
      </w:r>
      <w:r w:rsidRPr="007F3153">
        <w:t>ждению формы заявки, проекта договора купли-продажи, заключению догов</w:t>
      </w:r>
      <w:r w:rsidRPr="007F3153">
        <w:t>о</w:t>
      </w:r>
      <w:r w:rsidRPr="007F3153">
        <w:t>ра купли-продажи осуществляются исключительно продавцом.</w:t>
      </w:r>
    </w:p>
    <w:p w:rsidR="007F3153" w:rsidRPr="007F3153" w:rsidRDefault="007F3153" w:rsidP="007F3153">
      <w:pPr>
        <w:pStyle w:val="a4"/>
        <w:ind w:firstLine="708"/>
      </w:pPr>
      <w:r w:rsidRPr="007F3153">
        <w:lastRenderedPageBreak/>
        <w:t>Права и обязанности организатора торгов определяются в соответствии с заключенным с ним гос</w:t>
      </w:r>
      <w:r w:rsidRPr="007F3153">
        <w:t>у</w:t>
      </w:r>
      <w:r w:rsidRPr="007F3153">
        <w:t>дарственным контрактом.</w:t>
      </w:r>
    </w:p>
    <w:p w:rsidR="007F3153" w:rsidRPr="007F3153" w:rsidRDefault="007F3153" w:rsidP="007F3153">
      <w:pPr>
        <w:pStyle w:val="a4"/>
        <w:ind w:firstLine="708"/>
      </w:pPr>
      <w:r w:rsidRPr="007F3153">
        <w:t>4. Продавец в течение 5 рабочих дней со дня получения от пользователя земельного участка согласия на выкуп древесины без проведения торгов, соо</w:t>
      </w:r>
      <w:r w:rsidRPr="007F3153">
        <w:t>т</w:t>
      </w:r>
      <w:r w:rsidRPr="007F3153">
        <w:t>ветствующего требованиям, установленным пунктами 8 и 9 настоящего Поря</w:t>
      </w:r>
      <w:r w:rsidRPr="007F3153">
        <w:t>д</w:t>
      </w:r>
      <w:r w:rsidRPr="007F3153">
        <w:t>ка (далее - согласие на выкуп древесины) направляет пользователю земельного участка для подписания договор купли-продажи, подписанный со стороны пр</w:t>
      </w:r>
      <w:r w:rsidRPr="007F3153">
        <w:t>о</w:t>
      </w:r>
      <w:r w:rsidRPr="007F3153">
        <w:t>давца.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5. </w:t>
      </w:r>
      <w:proofErr w:type="gramStart"/>
      <w:r w:rsidRPr="007F3153">
        <w:t>Цена древесины определяется продавцом в размере двукратной сто</w:t>
      </w:r>
      <w:r w:rsidRPr="007F3153">
        <w:t>и</w:t>
      </w:r>
      <w:r w:rsidRPr="007F3153">
        <w:t>мости,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участка, находящегося в муниципальной собственности, утвержденными постановлением Правител</w:t>
      </w:r>
      <w:r w:rsidRPr="007F3153">
        <w:t>ь</w:t>
      </w:r>
      <w:r w:rsidRPr="007F3153">
        <w:t>ства Российской Федерации от 22 мая 2007 года № 310 «О ставках платы за единицу объема лесных</w:t>
      </w:r>
      <w:proofErr w:type="gramEnd"/>
      <w:r w:rsidRPr="007F3153">
        <w:t xml:space="preserve"> ресурсов и </w:t>
      </w:r>
      <w:proofErr w:type="gramStart"/>
      <w:r w:rsidRPr="007F3153">
        <w:t>ставках</w:t>
      </w:r>
      <w:proofErr w:type="gramEnd"/>
      <w:r w:rsidRPr="007F3153">
        <w:t xml:space="preserve"> платы за единицу площади лесного участка, находящегося в федеральной собственности».</w:t>
      </w:r>
    </w:p>
    <w:p w:rsidR="007F3153" w:rsidRPr="007F3153" w:rsidRDefault="007F3153" w:rsidP="007F3153">
      <w:pPr>
        <w:pStyle w:val="a4"/>
        <w:ind w:firstLine="708"/>
      </w:pPr>
      <w:r w:rsidRPr="007F3153">
        <w:t>6. Пользователь земельного участка в течение 5 рабочих дней со дня п</w:t>
      </w:r>
      <w:r w:rsidRPr="007F3153">
        <w:t>о</w:t>
      </w:r>
      <w:r w:rsidRPr="007F3153">
        <w:t>лучения договора купли-продажи направляет продавцу подписанный договор купли-продажи и производит оплату полученной древесины по реквизитам, предусмотренным договором купли-продажи.</w:t>
      </w:r>
    </w:p>
    <w:p w:rsidR="007F3153" w:rsidRPr="007F3153" w:rsidRDefault="007F3153" w:rsidP="007F3153">
      <w:pPr>
        <w:pStyle w:val="a4"/>
        <w:ind w:firstLine="708"/>
      </w:pPr>
      <w:r w:rsidRPr="007F3153">
        <w:t>7. В случае поступления от пользователя земельного участка отказа от выкупа древесины без пров</w:t>
      </w:r>
      <w:r w:rsidRPr="007F3153">
        <w:t>е</w:t>
      </w:r>
      <w:r w:rsidRPr="007F3153">
        <w:t>дения торгов (далее - отказ от выкупа древесины), а также в иных случаях, предусмотренных пунктом 12 настоящего Порядка, Продавец осуществляет реализацию древесины путем проведения аукциона в электро</w:t>
      </w:r>
      <w:r w:rsidRPr="007F3153">
        <w:t>н</w:t>
      </w:r>
      <w:r w:rsidRPr="007F3153">
        <w:t>ной форме в соответствии с пунктом 13 настоящего Порядка.</w:t>
      </w:r>
    </w:p>
    <w:p w:rsidR="007F3153" w:rsidRPr="007F3153" w:rsidRDefault="007F3153" w:rsidP="007F3153">
      <w:pPr>
        <w:pStyle w:val="a4"/>
        <w:ind w:firstLine="708"/>
      </w:pPr>
      <w:r w:rsidRPr="007F3153">
        <w:t>8. Согласие на выкуп древесины либо отказ от выкупа древесины, пред</w:t>
      </w:r>
      <w:r w:rsidRPr="007F3153">
        <w:t>у</w:t>
      </w:r>
      <w:r w:rsidRPr="007F3153">
        <w:t>смотренные пунктами 4 и 7 настоящего Порядка, направляются продавцу в т</w:t>
      </w:r>
      <w:r w:rsidRPr="007F3153">
        <w:t>е</w:t>
      </w:r>
      <w:r w:rsidRPr="007F3153">
        <w:t>чение 3 рабочих дней после завершения рубки и должны содержать следующие св</w:t>
      </w:r>
      <w:r w:rsidRPr="007F3153">
        <w:t>е</w:t>
      </w:r>
      <w:r w:rsidRPr="007F3153">
        <w:t>дения:</w:t>
      </w:r>
    </w:p>
    <w:p w:rsidR="007F3153" w:rsidRPr="007F3153" w:rsidRDefault="007F3153" w:rsidP="007F3153">
      <w:pPr>
        <w:pStyle w:val="a4"/>
        <w:ind w:firstLine="708"/>
      </w:pPr>
      <w:r w:rsidRPr="007F3153">
        <w:t>а) о местонахождении земельного участка с указанием кадастрового н</w:t>
      </w:r>
      <w:r w:rsidRPr="007F3153">
        <w:t>о</w:t>
      </w:r>
      <w:r w:rsidRPr="007F3153">
        <w:t>мера;</w:t>
      </w:r>
    </w:p>
    <w:p w:rsidR="007F3153" w:rsidRPr="007F3153" w:rsidRDefault="007F3153" w:rsidP="007F3153">
      <w:pPr>
        <w:pStyle w:val="a4"/>
        <w:ind w:firstLine="708"/>
      </w:pPr>
      <w:r w:rsidRPr="007F3153">
        <w:t>б) об основаниях осуществления рубки на земельном участке;</w:t>
      </w:r>
    </w:p>
    <w:p w:rsidR="007F3153" w:rsidRPr="007F3153" w:rsidRDefault="007F3153" w:rsidP="007F3153">
      <w:pPr>
        <w:pStyle w:val="a4"/>
        <w:ind w:firstLine="708"/>
      </w:pPr>
      <w:r w:rsidRPr="007F3153">
        <w:t>в) о сроке завершения рубки на земельном участке;</w:t>
      </w:r>
    </w:p>
    <w:p w:rsidR="007F3153" w:rsidRPr="007F3153" w:rsidRDefault="007F3153" w:rsidP="007F3153">
      <w:pPr>
        <w:pStyle w:val="a4"/>
        <w:ind w:firstLine="708"/>
      </w:pPr>
      <w:r w:rsidRPr="007F3153">
        <w:t>г) о местонахождении древесины (в том числе о подъездных путях и (или) дорогах к месту нахождения древесины), объеме и породном составе получе</w:t>
      </w:r>
      <w:r w:rsidRPr="007F3153">
        <w:t>н</w:t>
      </w:r>
      <w:r w:rsidRPr="007F3153">
        <w:t>ной древесины.</w:t>
      </w:r>
    </w:p>
    <w:p w:rsidR="007F3153" w:rsidRPr="007F3153" w:rsidRDefault="007F3153" w:rsidP="007F3153">
      <w:pPr>
        <w:pStyle w:val="a4"/>
        <w:ind w:firstLine="708"/>
      </w:pPr>
      <w:r w:rsidRPr="007F3153">
        <w:t>9. Кроме сведений, установленных пунктом 8 настоящего Порядка, согл</w:t>
      </w:r>
      <w:r w:rsidRPr="007F3153">
        <w:t>а</w:t>
      </w:r>
      <w:r w:rsidRPr="007F3153">
        <w:t>сие на выкуп древесины должно содержать наименование юридического лица, фам</w:t>
      </w:r>
      <w:r w:rsidRPr="007F3153">
        <w:t>и</w:t>
      </w:r>
      <w:r w:rsidRPr="007F3153">
        <w:t>лию, имя, отчество - для физического лица.</w:t>
      </w:r>
    </w:p>
    <w:p w:rsidR="007F3153" w:rsidRPr="007F3153" w:rsidRDefault="007F3153" w:rsidP="007F3153">
      <w:pPr>
        <w:pStyle w:val="a4"/>
      </w:pPr>
      <w:r w:rsidRPr="007F3153">
        <w:t>К согласию на выкуп древесины прилагаются следующие документы:</w:t>
      </w:r>
    </w:p>
    <w:p w:rsidR="007F3153" w:rsidRPr="007F3153" w:rsidRDefault="007F3153" w:rsidP="007F3153">
      <w:pPr>
        <w:pStyle w:val="a4"/>
        <w:ind w:firstLine="708"/>
      </w:pPr>
      <w:r w:rsidRPr="007F3153">
        <w:t>а) копии документов, подтверждающих полномочия руководителя юр</w:t>
      </w:r>
      <w:r w:rsidRPr="007F3153">
        <w:t>и</w:t>
      </w:r>
      <w:r w:rsidRPr="007F3153">
        <w:t>дического лица (для юридического лица) или иного уполномоченного лица (для юридического лица и индивидуального пре</w:t>
      </w:r>
      <w:r w:rsidRPr="007F3153">
        <w:t>д</w:t>
      </w:r>
      <w:r w:rsidRPr="007F3153">
        <w:t>принимателя);</w:t>
      </w:r>
    </w:p>
    <w:p w:rsidR="007F3153" w:rsidRPr="007F3153" w:rsidRDefault="007F3153" w:rsidP="007F3153">
      <w:pPr>
        <w:pStyle w:val="a4"/>
        <w:ind w:firstLine="708"/>
      </w:pPr>
      <w:r w:rsidRPr="007F3153">
        <w:t>б) копии документов, удостоверяющих личность физического лица, нот</w:t>
      </w:r>
      <w:r w:rsidRPr="007F3153">
        <w:t>а</w:t>
      </w:r>
      <w:r w:rsidRPr="007F3153">
        <w:t>риально заверенная копия доверенности, подтверждающая полномочия пре</w:t>
      </w:r>
      <w:r w:rsidRPr="007F3153">
        <w:t>д</w:t>
      </w:r>
      <w:r w:rsidRPr="007F3153">
        <w:lastRenderedPageBreak/>
        <w:t>ставителя физического лица, фамилия, имя, отчество (при наличии), место ж</w:t>
      </w:r>
      <w:r w:rsidRPr="007F3153">
        <w:t>и</w:t>
      </w:r>
      <w:r w:rsidRPr="007F3153">
        <w:t>тельства, идентификационный номер налогоплательщика (при наличии) пре</w:t>
      </w:r>
      <w:r w:rsidRPr="007F3153">
        <w:t>д</w:t>
      </w:r>
      <w:r w:rsidRPr="007F3153">
        <w:t>ставителя (в случае направления согласия на выкуп древесины представит</w:t>
      </w:r>
      <w:r w:rsidRPr="007F3153">
        <w:t>е</w:t>
      </w:r>
      <w:r w:rsidRPr="007F3153">
        <w:t>лем).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10. </w:t>
      </w:r>
      <w:proofErr w:type="gramStart"/>
      <w:r w:rsidRPr="007F3153">
        <w:t>Ответственность за достоверность представленной продавцу инфо</w:t>
      </w:r>
      <w:r w:rsidRPr="007F3153">
        <w:t>р</w:t>
      </w:r>
      <w:r w:rsidRPr="007F3153">
        <w:t>мации о полученной древесине несет пользователь земельного участка в соо</w:t>
      </w:r>
      <w:r w:rsidRPr="007F3153">
        <w:t>т</w:t>
      </w:r>
      <w:r w:rsidRPr="007F3153">
        <w:t>ветствии с законодательством Российской Федерации, условиями договора (с</w:t>
      </w:r>
      <w:r w:rsidRPr="007F3153">
        <w:t>о</w:t>
      </w:r>
      <w:r w:rsidRPr="007F3153">
        <w:t>глашения), предусматривающего переход прав владения и (или) пользования в отношении земельного участка, условиями разрешения на использование з</w:t>
      </w:r>
      <w:r w:rsidRPr="007F3153">
        <w:t>е</w:t>
      </w:r>
      <w:r w:rsidRPr="007F3153">
        <w:t>мель или з</w:t>
      </w:r>
      <w:r w:rsidRPr="007F3153">
        <w:t>е</w:t>
      </w:r>
      <w:r w:rsidRPr="007F3153">
        <w:t>мельного участка, находящихся в муниципальной собственности.</w:t>
      </w:r>
      <w:proofErr w:type="gramEnd"/>
    </w:p>
    <w:p w:rsidR="007F3153" w:rsidRPr="007F3153" w:rsidRDefault="007F3153" w:rsidP="007F3153">
      <w:pPr>
        <w:pStyle w:val="a4"/>
        <w:ind w:firstLine="708"/>
      </w:pPr>
      <w:r w:rsidRPr="007F3153">
        <w:t>11. Взаимодействие продавца и пользователя земельного участка осущ</w:t>
      </w:r>
      <w:r w:rsidRPr="007F3153">
        <w:t>е</w:t>
      </w:r>
      <w:r w:rsidRPr="007F3153">
        <w:t>ствляется посредством электронной почты, а при отсутствии технической во</w:t>
      </w:r>
      <w:r w:rsidRPr="007F3153">
        <w:t>з</w:t>
      </w:r>
      <w:r w:rsidRPr="007F3153">
        <w:t>можности электронного обмена информацией такой обмен осуществляется на бума</w:t>
      </w:r>
      <w:r w:rsidRPr="007F3153">
        <w:t>ж</w:t>
      </w:r>
      <w:r w:rsidRPr="007F3153">
        <w:t>ном носителе посредством почтовой связи.</w:t>
      </w:r>
    </w:p>
    <w:p w:rsidR="007F3153" w:rsidRPr="007F3153" w:rsidRDefault="007F3153" w:rsidP="007F3153">
      <w:pPr>
        <w:pStyle w:val="a4"/>
        <w:ind w:firstLine="708"/>
      </w:pPr>
      <w:r w:rsidRPr="007F3153">
        <w:t>12. Реализация древесины пользователю земельного участка без провед</w:t>
      </w:r>
      <w:r w:rsidRPr="007F3153">
        <w:t>е</w:t>
      </w:r>
      <w:r w:rsidRPr="007F3153">
        <w:t>ния торгов не осуществл</w:t>
      </w:r>
      <w:r w:rsidRPr="007F3153">
        <w:t>я</w:t>
      </w:r>
      <w:r w:rsidRPr="007F3153">
        <w:t>ется в случаях:</w:t>
      </w:r>
    </w:p>
    <w:p w:rsidR="007F3153" w:rsidRPr="007F3153" w:rsidRDefault="007F3153" w:rsidP="006066EB">
      <w:pPr>
        <w:pStyle w:val="a4"/>
        <w:ind w:firstLine="708"/>
      </w:pPr>
      <w:r w:rsidRPr="007F3153">
        <w:t>отсутствия пользователя земельного участка;</w:t>
      </w:r>
    </w:p>
    <w:p w:rsidR="007F3153" w:rsidRPr="007F3153" w:rsidRDefault="007F3153" w:rsidP="006066EB">
      <w:pPr>
        <w:pStyle w:val="a4"/>
        <w:ind w:firstLine="708"/>
      </w:pPr>
      <w:r w:rsidRPr="007F3153">
        <w:t>наличия двух и более пользователей земельного участка;</w:t>
      </w:r>
    </w:p>
    <w:p w:rsidR="007F3153" w:rsidRPr="007F3153" w:rsidRDefault="007F3153" w:rsidP="006066EB">
      <w:pPr>
        <w:pStyle w:val="a4"/>
        <w:ind w:firstLine="708"/>
      </w:pPr>
      <w:r w:rsidRPr="007F3153">
        <w:t>осуществления пользователем земельного участка рубки на земельном участке с нарушением треб</w:t>
      </w:r>
      <w:r w:rsidRPr="007F3153">
        <w:t>о</w:t>
      </w:r>
      <w:r w:rsidRPr="007F3153">
        <w:t>ваний законодательства Российской Федерации;</w:t>
      </w:r>
    </w:p>
    <w:p w:rsidR="007F3153" w:rsidRPr="007F3153" w:rsidRDefault="007F3153" w:rsidP="006066EB">
      <w:pPr>
        <w:pStyle w:val="a4"/>
        <w:ind w:firstLine="708"/>
      </w:pPr>
      <w:r w:rsidRPr="007F3153">
        <w:t>несоответствия поступившего согласия на выкуп древесины требованиям пун</w:t>
      </w:r>
      <w:r w:rsidRPr="007F3153">
        <w:t>к</w:t>
      </w:r>
      <w:r w:rsidRPr="007F3153">
        <w:t>тов 8 и 9 настоящего Порядка;</w:t>
      </w:r>
    </w:p>
    <w:p w:rsidR="007F3153" w:rsidRPr="007F3153" w:rsidRDefault="007F3153" w:rsidP="006066EB">
      <w:pPr>
        <w:pStyle w:val="a4"/>
        <w:ind w:firstLine="708"/>
      </w:pPr>
      <w:r w:rsidRPr="007F3153">
        <w:t>не поступления продавцу от пользователя земельного участка подписа</w:t>
      </w:r>
      <w:r w:rsidRPr="007F3153">
        <w:t>н</w:t>
      </w:r>
      <w:r w:rsidRPr="007F3153">
        <w:t>ного договора купли-продажи и (или) оплаты древесины по истечении 15 раб</w:t>
      </w:r>
      <w:r w:rsidRPr="007F3153">
        <w:t>о</w:t>
      </w:r>
      <w:r w:rsidRPr="007F3153">
        <w:t>чих дней со дня направления договора ку</w:t>
      </w:r>
      <w:r w:rsidRPr="007F3153">
        <w:t>п</w:t>
      </w:r>
      <w:r w:rsidRPr="007F3153">
        <w:t>ли-продажи.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13. </w:t>
      </w:r>
      <w:proofErr w:type="gramStart"/>
      <w:r w:rsidRPr="007F3153">
        <w:t>В случаях, указанных в пунктах 7 и 12 настоящего Порядка, реализ</w:t>
      </w:r>
      <w:r w:rsidRPr="007F3153">
        <w:t>а</w:t>
      </w:r>
      <w:r w:rsidRPr="007F3153">
        <w:t>ция древесины осуществляется путем проведения аукциона в электронной форме в порядке, предусмотренном разделом III Положения о порядке реализ</w:t>
      </w:r>
      <w:r w:rsidRPr="007F3153">
        <w:t>а</w:t>
      </w:r>
      <w:r w:rsidRPr="007F3153">
        <w:t>ции имущества, обращенного в собственность государства, вещественных д</w:t>
      </w:r>
      <w:r w:rsidRPr="007F3153">
        <w:t>о</w:t>
      </w:r>
      <w:r w:rsidRPr="007F3153">
        <w:t>казательств, изъятых вещей, а также задержанных таможенными органами т</w:t>
      </w:r>
      <w:r w:rsidRPr="007F3153">
        <w:t>о</w:t>
      </w:r>
      <w:r w:rsidRPr="007F3153">
        <w:t>варов, утве</w:t>
      </w:r>
      <w:r w:rsidRPr="007F3153">
        <w:t>р</w:t>
      </w:r>
      <w:r w:rsidRPr="007F3153">
        <w:t>жденного постановлением Правительства Российской Федерации от 30 сентября 2015 года № 1041 «О реализации имущества, обращенного в собственность</w:t>
      </w:r>
      <w:proofErr w:type="gramEnd"/>
      <w:r w:rsidRPr="007F3153">
        <w:t xml:space="preserve"> государства, изъятых вещей, а также задержанных таможенными органами товаров и о внесении изменения в постановление Правительства Ро</w:t>
      </w:r>
      <w:r w:rsidRPr="007F3153">
        <w:t>с</w:t>
      </w:r>
      <w:r w:rsidRPr="007F3153">
        <w:t>сийской Федерации от 10 сентября 2012г. № 909» (далее – Положение о поря</w:t>
      </w:r>
      <w:r w:rsidRPr="007F3153">
        <w:t>д</w:t>
      </w:r>
      <w:r w:rsidRPr="007F3153">
        <w:t>ке реализации имущества), с учетом особенностей, установленных настоящим Порядком.</w:t>
      </w:r>
    </w:p>
    <w:p w:rsidR="007F3153" w:rsidRPr="007F3153" w:rsidRDefault="007F3153" w:rsidP="007F3153">
      <w:pPr>
        <w:pStyle w:val="a4"/>
        <w:ind w:firstLine="708"/>
      </w:pPr>
      <w:r w:rsidRPr="007F3153">
        <w:t>14. Начальная цена реализации древесины на аукционе определяется пр</w:t>
      </w:r>
      <w:r w:rsidRPr="007F3153">
        <w:t>о</w:t>
      </w:r>
      <w:r w:rsidRPr="007F3153">
        <w:t>давцом в порядке, пред</w:t>
      </w:r>
      <w:r w:rsidRPr="007F3153">
        <w:t>у</w:t>
      </w:r>
      <w:r w:rsidRPr="007F3153">
        <w:t>смотренном пунктом 5 настоящего Порядка.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15. </w:t>
      </w:r>
      <w:proofErr w:type="gramStart"/>
      <w:r w:rsidRPr="007F3153">
        <w:t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10 рабочих дней после подписания протокола о признании аукциона нес</w:t>
      </w:r>
      <w:r w:rsidRPr="007F3153">
        <w:t>о</w:t>
      </w:r>
      <w:r w:rsidRPr="007F3153">
        <w:t xml:space="preserve">стоявшимся реализует древесину путем продажи лицу, подавшему заявку на участие в реализации первым, в порядке, предусмотренном абзацем вторым </w:t>
      </w:r>
      <w:r w:rsidRPr="007F3153">
        <w:lastRenderedPageBreak/>
        <w:t>пункта 5 раздела II Положения о</w:t>
      </w:r>
      <w:proofErr w:type="gramEnd"/>
      <w:r w:rsidRPr="007F3153">
        <w:t xml:space="preserve"> </w:t>
      </w:r>
      <w:proofErr w:type="gramStart"/>
      <w:r w:rsidRPr="007F3153">
        <w:t>порядке</w:t>
      </w:r>
      <w:proofErr w:type="gramEnd"/>
      <w:r w:rsidRPr="007F3153">
        <w:t xml:space="preserve"> реализации имущества, с учетом ос</w:t>
      </w:r>
      <w:r w:rsidRPr="007F3153">
        <w:t>о</w:t>
      </w:r>
      <w:r w:rsidRPr="007F3153">
        <w:t>бенностей, установленных настоящим Порядком.</w:t>
      </w:r>
    </w:p>
    <w:p w:rsidR="007F3153" w:rsidRPr="007F3153" w:rsidRDefault="007F3153" w:rsidP="007F3153">
      <w:pPr>
        <w:pStyle w:val="a4"/>
        <w:ind w:firstLine="708"/>
      </w:pPr>
      <w:r w:rsidRPr="007F3153">
        <w:t>16. Начальная цена реализации древесины путем продажи лицу, пода</w:t>
      </w:r>
      <w:r w:rsidRPr="007F3153">
        <w:t>в</w:t>
      </w:r>
      <w:r w:rsidRPr="007F3153">
        <w:t>шему заявку на участие в реализации первым, определяется как последняя сниженная начальная цена реализации древесины на аукционе.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17. </w:t>
      </w:r>
      <w:proofErr w:type="gramStart"/>
      <w:r w:rsidRPr="007F3153">
        <w:t>При признании реализации древесины в соответствии с пунктом 15 настоящего Порядка несост</w:t>
      </w:r>
      <w:r w:rsidRPr="007F3153">
        <w:t>о</w:t>
      </w:r>
      <w:r w:rsidRPr="007F3153">
        <w:t>явшейся, дальнейшее распоряжение древесиной может осуществляться путем направления древесины на повторную реализ</w:t>
      </w:r>
      <w:r w:rsidRPr="007F3153">
        <w:t>а</w:t>
      </w:r>
      <w:r w:rsidRPr="007F3153">
        <w:t>цию в порядке, установленном пунктом 15 настоящего Порядка, передачи др</w:t>
      </w:r>
      <w:r w:rsidRPr="007F3153">
        <w:t>е</w:t>
      </w:r>
      <w:r w:rsidRPr="007F3153">
        <w:t>весины в собственность субъектов Российской Федерации и (или) в муниц</w:t>
      </w:r>
      <w:r w:rsidRPr="007F3153">
        <w:t>и</w:t>
      </w:r>
      <w:r w:rsidRPr="007F3153">
        <w:t>пальную собственность, реализации древесины пользователю земельного уч</w:t>
      </w:r>
      <w:r w:rsidRPr="007F3153">
        <w:t>а</w:t>
      </w:r>
      <w:r w:rsidRPr="007F3153">
        <w:t>стка по последней цене, по которой древесина предлагалась к реализации в с</w:t>
      </w:r>
      <w:r w:rsidRPr="007F3153">
        <w:t>о</w:t>
      </w:r>
      <w:r w:rsidRPr="007F3153">
        <w:t>ответствии с пунктом</w:t>
      </w:r>
      <w:proofErr w:type="gramEnd"/>
      <w:r w:rsidRPr="007F3153">
        <w:t xml:space="preserve"> 15 настоящего Порядка, и иными способами, не против</w:t>
      </w:r>
      <w:r w:rsidRPr="007F3153">
        <w:t>о</w:t>
      </w:r>
      <w:r w:rsidRPr="007F3153">
        <w:t>речащими законодательству Российской Федерации.</w:t>
      </w:r>
    </w:p>
    <w:p w:rsidR="007F3153" w:rsidRPr="007F3153" w:rsidRDefault="007F3153" w:rsidP="007F3153">
      <w:pPr>
        <w:pStyle w:val="a4"/>
        <w:ind w:firstLine="708"/>
      </w:pPr>
      <w:r w:rsidRPr="007F3153">
        <w:t xml:space="preserve">18. </w:t>
      </w:r>
      <w:proofErr w:type="gramStart"/>
      <w:r w:rsidRPr="007F3153">
        <w:t>Договор купли-продажи, заключаемый при реализации древесины пользователю земельного участка без проведения торгов, по результатам ау</w:t>
      </w:r>
      <w:r w:rsidRPr="007F3153">
        <w:t>к</w:t>
      </w:r>
      <w:r w:rsidRPr="007F3153">
        <w:t>циона, по результатам продажи лицу, подавшему заявку на участие в реализ</w:t>
      </w:r>
      <w:r w:rsidRPr="007F3153">
        <w:t>а</w:t>
      </w:r>
      <w:r w:rsidRPr="007F3153">
        <w:t>ции первым, должен содержать условия о возникновении у покупателя права собственности на древесину только после полной оплаты ее цены и о том, что древесина сч</w:t>
      </w:r>
      <w:r w:rsidRPr="007F3153">
        <w:t>и</w:t>
      </w:r>
      <w:r w:rsidRPr="007F3153">
        <w:t>тается переданной продавцом и принятой покупателем с момента ее полной о</w:t>
      </w:r>
      <w:r w:rsidRPr="007F3153">
        <w:t>п</w:t>
      </w:r>
      <w:r w:rsidRPr="007F3153">
        <w:t>латы по</w:t>
      </w:r>
      <w:proofErr w:type="gramEnd"/>
      <w:r w:rsidRPr="007F3153">
        <w:t xml:space="preserve"> договору купли-продажи, без оформления акта приема-передачи древ</w:t>
      </w:r>
      <w:r w:rsidRPr="007F3153">
        <w:t>е</w:t>
      </w:r>
      <w:r w:rsidRPr="007F3153">
        <w:t>сины, а также условия и сроки вывоза покупателем древесины.</w:t>
      </w:r>
    </w:p>
    <w:bookmarkEnd w:id="2"/>
    <w:p w:rsidR="000631BF" w:rsidRDefault="000631BF" w:rsidP="000631BF">
      <w:pPr>
        <w:pStyle w:val="a4"/>
      </w:pPr>
    </w:p>
    <w:p w:rsidR="006066EB" w:rsidRPr="00F4746B" w:rsidRDefault="006066EB" w:rsidP="000631BF">
      <w:pPr>
        <w:pStyle w:val="a4"/>
      </w:pPr>
    </w:p>
    <w:p w:rsidR="000631BF" w:rsidRPr="00F4746B" w:rsidRDefault="000631BF" w:rsidP="000631BF">
      <w:pPr>
        <w:pStyle w:val="a4"/>
      </w:pPr>
    </w:p>
    <w:p w:rsidR="000631BF" w:rsidRPr="00F4746B" w:rsidRDefault="000631BF" w:rsidP="000631BF">
      <w:pPr>
        <w:pStyle w:val="a4"/>
      </w:pPr>
      <w:r w:rsidRPr="00F4746B">
        <w:t>Глава</w:t>
      </w:r>
    </w:p>
    <w:p w:rsidR="000631BF" w:rsidRPr="00F4746B" w:rsidRDefault="000631BF" w:rsidP="000631BF">
      <w:pPr>
        <w:pStyle w:val="a4"/>
      </w:pPr>
      <w:r w:rsidRPr="00F4746B">
        <w:t xml:space="preserve">Шабельского сельского поселения </w:t>
      </w:r>
    </w:p>
    <w:p w:rsidR="000631BF" w:rsidRPr="00F4746B" w:rsidRDefault="000631BF" w:rsidP="000631BF">
      <w:pPr>
        <w:pStyle w:val="a4"/>
      </w:pPr>
      <w:r w:rsidRPr="00F4746B">
        <w:t xml:space="preserve">Щербиновского муниципального района  </w:t>
      </w:r>
    </w:p>
    <w:p w:rsidR="000631BF" w:rsidRPr="00F4746B" w:rsidRDefault="000631BF" w:rsidP="000631BF">
      <w:pPr>
        <w:pStyle w:val="a4"/>
      </w:pPr>
      <w:r w:rsidRPr="00F4746B">
        <w:t>Краснодарского края                                                                          А.П. Шабанов</w:t>
      </w:r>
    </w:p>
    <w:p w:rsidR="006C3AFD" w:rsidRPr="000E2461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3AFD" w:rsidRPr="000E2461" w:rsidSect="00BC482B">
      <w:pgSz w:w="11900" w:h="1680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A09" w:rsidRDefault="00263A09" w:rsidP="00F63450">
      <w:pPr>
        <w:spacing w:after="0" w:line="240" w:lineRule="auto"/>
      </w:pPr>
      <w:r>
        <w:separator/>
      </w:r>
    </w:p>
  </w:endnote>
  <w:endnote w:type="continuationSeparator" w:id="0">
    <w:p w:rsidR="00263A09" w:rsidRDefault="00263A09" w:rsidP="00F6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A09" w:rsidRDefault="00263A09" w:rsidP="00F63450">
      <w:pPr>
        <w:spacing w:after="0" w:line="240" w:lineRule="auto"/>
      </w:pPr>
      <w:r>
        <w:separator/>
      </w:r>
    </w:p>
  </w:footnote>
  <w:footnote w:type="continuationSeparator" w:id="0">
    <w:p w:rsidR="00263A09" w:rsidRDefault="00263A09" w:rsidP="00F634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F55CF"/>
    <w:rsid w:val="00042D7C"/>
    <w:rsid w:val="000631BF"/>
    <w:rsid w:val="00076241"/>
    <w:rsid w:val="000775FB"/>
    <w:rsid w:val="000C408F"/>
    <w:rsid w:val="00134647"/>
    <w:rsid w:val="0013654A"/>
    <w:rsid w:val="00191442"/>
    <w:rsid w:val="001B27DA"/>
    <w:rsid w:val="001D5F8B"/>
    <w:rsid w:val="00263A09"/>
    <w:rsid w:val="002C0FE6"/>
    <w:rsid w:val="002D7282"/>
    <w:rsid w:val="00307227"/>
    <w:rsid w:val="0039293A"/>
    <w:rsid w:val="003E1671"/>
    <w:rsid w:val="00415531"/>
    <w:rsid w:val="005739A6"/>
    <w:rsid w:val="006066EB"/>
    <w:rsid w:val="006310CC"/>
    <w:rsid w:val="00691431"/>
    <w:rsid w:val="006C3AFD"/>
    <w:rsid w:val="006C5FBB"/>
    <w:rsid w:val="00795872"/>
    <w:rsid w:val="007F3153"/>
    <w:rsid w:val="00820087"/>
    <w:rsid w:val="008766BE"/>
    <w:rsid w:val="008D4527"/>
    <w:rsid w:val="008F6398"/>
    <w:rsid w:val="0090587D"/>
    <w:rsid w:val="00952D05"/>
    <w:rsid w:val="009B0DE8"/>
    <w:rsid w:val="00AC3C6E"/>
    <w:rsid w:val="00AF55CF"/>
    <w:rsid w:val="00BC482B"/>
    <w:rsid w:val="00BC7EF3"/>
    <w:rsid w:val="00C13B6E"/>
    <w:rsid w:val="00C34B07"/>
    <w:rsid w:val="00D94512"/>
    <w:rsid w:val="00E5191A"/>
    <w:rsid w:val="00E61C66"/>
    <w:rsid w:val="00E93203"/>
    <w:rsid w:val="00F24FD3"/>
    <w:rsid w:val="00F52CC4"/>
    <w:rsid w:val="00F54103"/>
    <w:rsid w:val="00F63450"/>
    <w:rsid w:val="00FF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5CF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AF55CF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Без интервала Знак"/>
    <w:link w:val="a4"/>
    <w:uiPriority w:val="1"/>
    <w:rsid w:val="00AF55CF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C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C6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82B"/>
  </w:style>
  <w:style w:type="paragraph" w:styleId="aa">
    <w:name w:val="footer"/>
    <w:basedOn w:val="a"/>
    <w:link w:val="ab"/>
    <w:uiPriority w:val="99"/>
    <w:semiHidden/>
    <w:unhideWhenUsed/>
    <w:rsid w:val="00BC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482B"/>
  </w:style>
  <w:style w:type="table" w:styleId="ac">
    <w:name w:val="Table Grid"/>
    <w:basedOn w:val="a1"/>
    <w:uiPriority w:val="59"/>
    <w:rsid w:val="006C3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7491/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83405293/30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BC456-0CD5-498A-B9CD-1AB8E75F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3</cp:revision>
  <cp:lastPrinted>2026-09-01T06:29:00Z</cp:lastPrinted>
  <dcterms:created xsi:type="dcterms:W3CDTF">2026-08-28T08:18:00Z</dcterms:created>
  <dcterms:modified xsi:type="dcterms:W3CDTF">2026-09-01T06:30:00Z</dcterms:modified>
</cp:coreProperties>
</file>