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F" w:rsidRDefault="00AD774F" w:rsidP="008865D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8865DC" w:rsidRDefault="008865DC" w:rsidP="008865DC">
      <w:pPr>
        <w:pStyle w:val="af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74F" w:rsidRDefault="00AD774F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23483" w:rsidRDefault="00A23483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23483" w:rsidRDefault="00A23483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23483" w:rsidRDefault="00A23483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23483" w:rsidRDefault="00A23483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23483" w:rsidRDefault="00A23483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23483" w:rsidRDefault="00A23483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23483" w:rsidRDefault="00A23483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23483" w:rsidRDefault="00A23483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D774F" w:rsidRDefault="00AD774F" w:rsidP="005E56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AD774F" w:rsidRPr="008A33A4" w:rsidRDefault="00AD774F" w:rsidP="008865D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8A33A4" w:rsidRPr="0093786F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8A33A4" w:rsidRPr="0093786F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Шабельского сельского поселения Щербиновского района </w:t>
      </w:r>
    </w:p>
    <w:p w:rsidR="008A33A4" w:rsidRPr="0093786F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1октября 2014 года № 95</w:t>
      </w:r>
      <w:r w:rsidR="00A234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 </w:t>
      </w:r>
      <w:proofErr w:type="gramStart"/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proofErr w:type="gramEnd"/>
    </w:p>
    <w:p w:rsidR="008A33A4" w:rsidRPr="0093786F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программы «Развитие культуры в </w:t>
      </w:r>
      <w:proofErr w:type="spellStart"/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Шабельском</w:t>
      </w:r>
      <w:proofErr w:type="spellEnd"/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сельском поселении </w:t>
      </w:r>
    </w:p>
    <w:p w:rsidR="008A33A4" w:rsidRPr="0093786F" w:rsidRDefault="008A33A4" w:rsidP="008A33A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2015 - 2017 годы»</w:t>
      </w:r>
    </w:p>
    <w:p w:rsidR="008A33A4" w:rsidRPr="0093786F" w:rsidRDefault="008A33A4" w:rsidP="008A33A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</w:p>
    <w:p w:rsidR="008A33A4" w:rsidRPr="00A23483" w:rsidRDefault="008A33A4" w:rsidP="008A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83">
        <w:rPr>
          <w:rFonts w:ascii="Times New Roman" w:hAnsi="Times New Roman" w:cs="Times New Roman"/>
          <w:sz w:val="28"/>
          <w:szCs w:val="28"/>
        </w:rPr>
        <w:t>В целях уточнения расходования средств в рамках</w:t>
      </w:r>
      <w:r w:rsidR="00ED5235" w:rsidRPr="00A23483">
        <w:rPr>
          <w:rFonts w:ascii="Times New Roman" w:hAnsi="Times New Roman" w:cs="Times New Roman"/>
          <w:sz w:val="28"/>
          <w:szCs w:val="28"/>
        </w:rPr>
        <w:t xml:space="preserve"> </w:t>
      </w:r>
      <w:r w:rsidR="00EE447E" w:rsidRPr="00A234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  <w:r w:rsidR="00ED5235" w:rsidRPr="00A23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4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Pr="00A234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Шабельском</w:t>
      </w:r>
      <w:proofErr w:type="spellEnd"/>
      <w:r w:rsidRPr="00A234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сельском поселении Щербиновского района на 2015-2017 годы»</w:t>
      </w:r>
      <w:r w:rsidR="00A234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A2348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348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4302A" w:rsidRPr="00633AAB" w:rsidRDefault="00FA678E" w:rsidP="00FA678E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>1. Внести в постановление администрации Шабельского сельского поселения Щербиновского района от 1 ок</w:t>
      </w:r>
      <w:r w:rsidR="00E969F2"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>тября 2014 года № 95</w:t>
      </w:r>
      <w:r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«Об утверждении  муниципальной программы «Развитие культуры в </w:t>
      </w:r>
      <w:proofErr w:type="spellStart"/>
      <w:r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>Шабель</w:t>
      </w:r>
      <w:r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ском</w:t>
      </w:r>
      <w:proofErr w:type="spellEnd"/>
      <w:r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сельском поселении Щербиновского района</w:t>
      </w:r>
      <w:r w:rsidR="0044302A"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2015-2017 годы» следующиеизменения:</w:t>
      </w:r>
    </w:p>
    <w:p w:rsidR="00E969F2" w:rsidRPr="00633AAB" w:rsidRDefault="00E969F2" w:rsidP="00E9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AB">
        <w:rPr>
          <w:rFonts w:ascii="Times New Roman" w:hAnsi="Times New Roman" w:cs="Times New Roman"/>
          <w:sz w:val="28"/>
          <w:szCs w:val="28"/>
        </w:rPr>
        <w:t>1) в наименовании постановления и далее по тексту слова «на 2015-2017 годы» исключить;</w:t>
      </w:r>
    </w:p>
    <w:p w:rsidR="00E969F2" w:rsidRPr="00633AAB" w:rsidRDefault="00E969F2" w:rsidP="00E9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AB">
        <w:rPr>
          <w:rFonts w:ascii="Times New Roman" w:hAnsi="Times New Roman" w:cs="Times New Roman"/>
          <w:sz w:val="28"/>
          <w:szCs w:val="28"/>
        </w:rPr>
        <w:t xml:space="preserve">2) приложение к постановлению изложить в новой редакции (прилагается).  </w:t>
      </w:r>
    </w:p>
    <w:p w:rsidR="008C2FFD" w:rsidRPr="00633AAB" w:rsidRDefault="00E969F2" w:rsidP="008C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FA678E" w:rsidRPr="00633A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633AAB" w:rsidRPr="00633A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A678E" w:rsidRPr="00633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</w:t>
      </w:r>
      <w:r w:rsidR="00927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A678E"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Шабельского сельского поселения Щербиновского района</w:t>
      </w:r>
      <w:r w:rsidR="00927B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3758D" w:rsidRPr="00633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633AAB">
        <w:rPr>
          <w:rFonts w:ascii="Times New Roman" w:eastAsia="Times New Roman" w:hAnsi="Times New Roman" w:cs="Times New Roman"/>
          <w:sz w:val="28"/>
          <w:szCs w:val="28"/>
          <w:lang w:eastAsia="ar-SA"/>
        </w:rPr>
        <w:t>19 августа</w:t>
      </w:r>
      <w:r w:rsidR="00FA678E" w:rsidRPr="00633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 № </w:t>
      </w:r>
      <w:r w:rsidRPr="00633AAB">
        <w:rPr>
          <w:rFonts w:ascii="Times New Roman" w:eastAsia="Times New Roman" w:hAnsi="Times New Roman" w:cs="Times New Roman"/>
          <w:sz w:val="28"/>
          <w:szCs w:val="28"/>
          <w:lang w:eastAsia="ar-SA"/>
        </w:rPr>
        <w:t>121</w:t>
      </w:r>
      <w:r w:rsidR="00FA678E" w:rsidRPr="00633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изменения в постановление </w:t>
      </w:r>
      <w:r w:rsidR="008C2FFD"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Шабельского сельского поселения Щербиновского района</w:t>
      </w:r>
      <w:r w:rsidR="00FA678E" w:rsidRPr="00633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8C2FFD"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>1 октября 2014 года № 95</w:t>
      </w:r>
      <w:bookmarkStart w:id="0" w:name="_GoBack"/>
      <w:bookmarkEnd w:id="0"/>
      <w:r w:rsidR="00927B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C2FFD"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«Об утверждении  муниципальной программы «Развитие культуры в </w:t>
      </w:r>
      <w:proofErr w:type="spellStart"/>
      <w:r w:rsidR="008C2FFD"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>Шабельском</w:t>
      </w:r>
      <w:proofErr w:type="spellEnd"/>
      <w:r w:rsidR="008C2FFD" w:rsidRPr="00633AA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сельском поселении Щербиновского района на 2015-2017 годы»</w:t>
      </w:r>
      <w:r w:rsidR="00FA678E" w:rsidRPr="0063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3A4" w:rsidRPr="008A33A4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33AA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 Отделу по общим и юридическим вопросам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(Минаева)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разместить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8A33A4" w:rsidRPr="008A33A4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4. Опубликовать настоящее постановление в периодическом печатном из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дании «Информационный бюллетень администрации Ша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бельского сельского поселения Щербиновского района». </w:t>
      </w:r>
    </w:p>
    <w:p w:rsidR="008A33A4" w:rsidRPr="00927BE9" w:rsidRDefault="008A33A4" w:rsidP="008A33A4">
      <w:pPr>
        <w:widowControl w:val="0"/>
        <w:suppressAutoHyphens/>
        <w:spacing w:after="0" w:line="240" w:lineRule="auto"/>
        <w:ind w:firstLine="85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5. </w:t>
      </w:r>
      <w:proofErr w:type="gramStart"/>
      <w:r w:rsidRPr="00927B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927B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выполнением настоящего постановления оставляю за со</w:t>
      </w:r>
      <w:r w:rsidRPr="00927B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oftHyphen/>
      </w:r>
      <w:r w:rsidRPr="00927B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бой.</w:t>
      </w:r>
    </w:p>
    <w:p w:rsidR="008A33A4" w:rsidRPr="00927BE9" w:rsidRDefault="008A33A4" w:rsidP="00927BE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27B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6. </w:t>
      </w:r>
      <w:r w:rsidR="00927BE9" w:rsidRPr="00927BE9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</w:t>
      </w:r>
      <w:r w:rsidR="00927BE9" w:rsidRPr="00927BE9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927B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A33A4" w:rsidRPr="00927BE9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D774F" w:rsidRDefault="00AD774F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D774F" w:rsidRPr="008A33A4" w:rsidRDefault="00AD774F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33AAB" w:rsidRPr="0036666E" w:rsidRDefault="00633AAB" w:rsidP="0063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33AAB" w:rsidRPr="0036666E" w:rsidRDefault="00633AAB" w:rsidP="0063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633AAB" w:rsidRPr="0036666E" w:rsidRDefault="00633AAB" w:rsidP="0063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Щер</w:t>
      </w:r>
      <w:r>
        <w:rPr>
          <w:rFonts w:ascii="Times New Roman" w:hAnsi="Times New Roman" w:cs="Times New Roman"/>
          <w:sz w:val="28"/>
          <w:szCs w:val="28"/>
        </w:rPr>
        <w:t>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p w:rsidR="0044302A" w:rsidRDefault="0044302A" w:rsidP="008A33A4">
      <w:pPr>
        <w:widowControl w:val="0"/>
        <w:suppressAutoHyphens/>
        <w:overflowPunct w:val="0"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sectPr w:rsidR="0044302A" w:rsidSect="00A23483">
          <w:headerReference w:type="default" r:id="rId8"/>
          <w:pgSz w:w="11906" w:h="16838"/>
          <w:pgMar w:top="1457" w:right="707" w:bottom="1457" w:left="1701" w:header="1134" w:footer="1134" w:gutter="0"/>
          <w:cols w:space="720"/>
          <w:titlePg/>
          <w:docGrid w:linePitch="381"/>
        </w:sectPr>
      </w:pPr>
    </w:p>
    <w:tbl>
      <w:tblPr>
        <w:tblW w:w="0" w:type="auto"/>
        <w:tblLayout w:type="fixed"/>
        <w:tblLook w:val="0000"/>
      </w:tblPr>
      <w:tblGrid>
        <w:gridCol w:w="4219"/>
        <w:gridCol w:w="5387"/>
      </w:tblGrid>
      <w:tr w:rsidR="008A33A4" w:rsidRPr="008A33A4" w:rsidTr="00FA678E">
        <w:trPr>
          <w:trHeight w:val="2410"/>
        </w:trPr>
        <w:tc>
          <w:tcPr>
            <w:tcW w:w="421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5387" w:type="dxa"/>
            <w:shd w:val="clear" w:color="auto" w:fill="auto"/>
          </w:tcPr>
          <w:p w:rsidR="008C2FFD" w:rsidRDefault="008C2FFD" w:rsidP="003E379D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ПРИЛОЖЕНИЕ 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УТВЕРЖДЕНА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постановлением администрации Шабельского сельского поселения Щербиновского района</w:t>
            </w:r>
          </w:p>
          <w:p w:rsidR="008A33A4" w:rsidRPr="008A33A4" w:rsidRDefault="008A33A4" w:rsidP="008C2FF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8C2FF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____________</w:t>
            </w:r>
            <w:proofErr w:type="gramStart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</w:t>
            </w:r>
            <w:proofErr w:type="gramEnd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. № </w:t>
            </w:r>
            <w:r w:rsidR="008C2FF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</w:t>
            </w:r>
          </w:p>
        </w:tc>
      </w:tr>
    </w:tbl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МУНИЦИПАЛЬНАЯ ПРОГРАММА</w:t>
      </w:r>
    </w:p>
    <w:p w:rsidR="008C2FFD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«Развитие культуры в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Шабельском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сельском поселении 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Щербиновского района»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ПАСПОРТ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 программы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«Развитие культуры в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Шабельском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сельском поселении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</w:t>
      </w:r>
      <w:r w:rsidR="008C2FF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овского района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54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4151"/>
        <w:gridCol w:w="239"/>
        <w:gridCol w:w="5216"/>
      </w:tblGrid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муниципальная программа «Развитие культуры в </w:t>
            </w:r>
            <w:proofErr w:type="spellStart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Шабельском</w:t>
            </w:r>
            <w:proofErr w:type="spellEnd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сельском поселении Щербин</w:t>
            </w:r>
            <w:r w:rsidR="008C2FF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овского района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» (далее - муниципальная программа)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Координатор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Шабельского сельского поселения Щербиновского района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Координаторы подпрограмм </w:t>
            </w:r>
          </w:p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C2FFD" w:rsidRDefault="008A33A4" w:rsidP="00807D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Участники </w:t>
            </w:r>
            <w:proofErr w:type="gramStart"/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</w:t>
            </w:r>
            <w:proofErr w:type="gramEnd"/>
          </w:p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927BE9" w:rsidRDefault="008A33A4" w:rsidP="008A33A4">
            <w:pPr>
              <w:tabs>
                <w:tab w:val="left" w:pos="56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A33A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1) муниципальное бюджетное учреждение культуры «</w:t>
            </w:r>
            <w:proofErr w:type="spellStart"/>
            <w:r w:rsidRPr="008A33A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Шабельский</w:t>
            </w:r>
            <w:proofErr w:type="spellEnd"/>
            <w:r w:rsidRPr="008A33A4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сельский Дом культуры Шабельского сельского поселения Щербиновского района» (далее по тексту  -  МБУК «</w:t>
            </w:r>
            <w:proofErr w:type="spellStart"/>
            <w:r w:rsidRPr="00927BE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Шабельский</w:t>
            </w:r>
            <w:proofErr w:type="spellEnd"/>
            <w:r w:rsidRPr="00927BE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СДК»);</w:t>
            </w:r>
          </w:p>
          <w:p w:rsidR="008A33A4" w:rsidRPr="008A33A4" w:rsidRDefault="008A33A4" w:rsidP="008A33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2) муниципальное бюджетное учреждение культуры «</w:t>
            </w:r>
            <w:proofErr w:type="spellStart"/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Шабельская</w:t>
            </w:r>
            <w:proofErr w:type="spellEnd"/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сельская библиотека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» Шабельского сельского поселения </w:t>
            </w:r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Щербиновского района (далее по тексту -  МБУК «</w:t>
            </w:r>
            <w:proofErr w:type="spellStart"/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Шабельская</w:t>
            </w:r>
            <w:proofErr w:type="spellEnd"/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сельская библиотека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»)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Подпрограммы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C2FFD" w:rsidRDefault="008A33A4" w:rsidP="00807DA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C2FF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 предусмотрена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C2FFD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Ведомственные целевые </w:t>
            </w:r>
          </w:p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C2FFD" w:rsidRDefault="008A33A4" w:rsidP="00807DA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C2FF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 предусмотрены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Цели муниципальной </w:t>
            </w:r>
          </w:p>
          <w:p w:rsidR="008A33A4" w:rsidRPr="005632B1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632B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создание условий для доступа граждан к культурным ценностям и информаци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онным ресурсам;</w:t>
            </w:r>
          </w:p>
          <w:p w:rsidR="008A33A4" w:rsidRPr="008A33A4" w:rsidRDefault="008A33A4" w:rsidP="008A33A4">
            <w:pPr>
              <w:tabs>
                <w:tab w:val="left" w:pos="1078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33A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2) обеспечение права всех граждан на га</w:t>
            </w:r>
            <w:r w:rsidRPr="008A33A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softHyphen/>
              <w:t>рантированный доступ к культурным благам Шабельского сельского поселе</w:t>
            </w:r>
            <w:r w:rsidRPr="008A33A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softHyphen/>
              <w:t xml:space="preserve">ния  Щербиновского  района; </w:t>
            </w:r>
          </w:p>
          <w:p w:rsidR="008A33A4" w:rsidRPr="008A33A4" w:rsidRDefault="008A33A4" w:rsidP="008A33A4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3) создание условий для сохранения и развития культурного потенциала твор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 xml:space="preserve">ческого наследия народов Кубани в </w:t>
            </w:r>
            <w:proofErr w:type="spellStart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Ша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бельском</w:t>
            </w:r>
            <w:proofErr w:type="spellEnd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сельском поселении Щерби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новского района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Задачи муниципальной 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обеспечение библиотечного обслужи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вания населения, пополнение библиотеч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ного фонда и обеспечение его сохранно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сти;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2) полноценное комплектование библио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течных фондов;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3) обеспечение условий для организации массового отдыха и досуга жителей Ша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бельского сельского поселения Щерби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новского района;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4) обеспечение роста уровня кадрового потенциала, укрепление кадрового соста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ва муниципальных бюджетных учрежде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ний культуры, искусства и кинематогра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фии Шабельского сельского поселения Щербиновского района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Перечень целевых показателей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1) количество мероприятий;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2) количество формирований;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3) число обслуженных посетителей; 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4) количество </w:t>
            </w:r>
            <w:proofErr w:type="spellStart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документовыдач</w:t>
            </w:r>
            <w:proofErr w:type="spellEnd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5) количество досуговых объектов; 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6) приобретение книжной продукции;   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7) удовлетворенность населения поселе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softHyphen/>
              <w:t>ния качеством предоставляемых услуг в сфере культуры и кинематографии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Этапы и сроки реализации </w:t>
            </w:r>
          </w:p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Этапы реализации муниципальной программы не предусмотрены.</w:t>
            </w:r>
          </w:p>
          <w:p w:rsidR="008A33A4" w:rsidRPr="008A33A4" w:rsidRDefault="008A33A4" w:rsidP="008C2FF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Сроки реализации муниципальной программы 2015-201</w:t>
            </w:r>
            <w:r w:rsidR="008C2FFD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9 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годы</w:t>
            </w:r>
          </w:p>
        </w:tc>
      </w:tr>
      <w:tr w:rsidR="008A33A4" w:rsidRPr="008A33A4" w:rsidTr="00FA678E">
        <w:tc>
          <w:tcPr>
            <w:tcW w:w="4151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8A33A4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927BE9" w:rsidTr="00FA678E">
        <w:tc>
          <w:tcPr>
            <w:tcW w:w="4151" w:type="dxa"/>
            <w:shd w:val="clear" w:color="auto" w:fill="auto"/>
          </w:tcPr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Объемы бюджетных ассигнований 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E9679C" w:rsidRPr="00927BE9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Общий объем финансирования составляет  11 837 419,46рублей из бюджета Шабельского сельского поселения Щербиновского района,</w:t>
            </w:r>
          </w:p>
          <w:p w:rsidR="00E9679C" w:rsidRPr="00927BE9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 том числе:</w:t>
            </w:r>
          </w:p>
          <w:p w:rsidR="00E9679C" w:rsidRPr="00927BE9" w:rsidRDefault="00E9679C" w:rsidP="00E967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средства бюджета Шабельского сельского поселения Щербиновского района - 9 352 419,46рублей:</w:t>
            </w:r>
          </w:p>
          <w:p w:rsidR="00E9679C" w:rsidRPr="00927BE9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- 2 610 340,95 рублей;</w:t>
            </w:r>
          </w:p>
          <w:p w:rsidR="00E9679C" w:rsidRPr="00927BE9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2016 год - 3 315 791,91 рублей;</w:t>
            </w:r>
          </w:p>
          <w:p w:rsidR="0087111E" w:rsidRPr="00927BE9" w:rsidRDefault="00E9679C" w:rsidP="00E9679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2017 год -  3 426 286,60 рублей</w:t>
            </w:r>
            <w:r w:rsidR="0087111E"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;</w:t>
            </w:r>
          </w:p>
          <w:p w:rsidR="0087111E" w:rsidRPr="00927BE9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2018 год - 2 705 791,91 рублей;</w:t>
            </w:r>
          </w:p>
          <w:p w:rsidR="0087111E" w:rsidRPr="00927BE9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2019 год - 3 426 286,60 рублей</w:t>
            </w:r>
          </w:p>
          <w:p w:rsidR="0087111E" w:rsidRPr="00927BE9" w:rsidRDefault="0087111E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средс</w:t>
            </w:r>
            <w:r w:rsidR="00FD2CAD"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тва краевого бюджета </w:t>
            </w:r>
            <w:r w:rsidR="00A00644"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2 485,0 тыс.</w:t>
            </w: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рублей:</w:t>
            </w:r>
          </w:p>
          <w:p w:rsidR="0087111E" w:rsidRPr="00927BE9" w:rsidRDefault="0087111E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2015 год - 1</w:t>
            </w:r>
            <w:r w:rsidR="00A00644"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 235,0 тыс.</w:t>
            </w: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</w:t>
            </w:r>
          </w:p>
          <w:p w:rsidR="0087111E" w:rsidRPr="00927BE9" w:rsidRDefault="0087111E" w:rsidP="0087111E">
            <w:pPr>
              <w:widowControl w:val="0"/>
              <w:suppressAutoHyphens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2016 год - 1</w:t>
            </w:r>
            <w:r w:rsidR="00A00644"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 250,0 тыс.</w:t>
            </w: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рублей</w:t>
            </w:r>
          </w:p>
          <w:p w:rsidR="008C2FFD" w:rsidRPr="00927BE9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2017 год - 0,0 </w:t>
            </w:r>
            <w:r w:rsidR="00A00644"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927BE9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2018 год - 0,0 </w:t>
            </w:r>
            <w:r w:rsidR="00A00644"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87111E" w:rsidRPr="00927BE9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2019 год - 0,0 </w:t>
            </w:r>
            <w:r w:rsidR="00A00644"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тыс. </w:t>
            </w:r>
            <w:r w:rsidRPr="00927B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рублей</w:t>
            </w:r>
          </w:p>
          <w:p w:rsidR="0087111E" w:rsidRPr="00927BE9" w:rsidRDefault="0087111E" w:rsidP="0087111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A33A4" w:rsidRPr="00927BE9" w:rsidTr="00FA678E">
        <w:tc>
          <w:tcPr>
            <w:tcW w:w="4151" w:type="dxa"/>
            <w:shd w:val="clear" w:color="auto" w:fill="auto"/>
          </w:tcPr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Контроль над выполнением </w:t>
            </w:r>
          </w:p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муниципальной программы</w:t>
            </w:r>
          </w:p>
        </w:tc>
        <w:tc>
          <w:tcPr>
            <w:tcW w:w="239" w:type="dxa"/>
            <w:shd w:val="clear" w:color="auto" w:fill="auto"/>
          </w:tcPr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27BE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Шабельского сельского поселения Щербиновского района</w:t>
            </w:r>
          </w:p>
        </w:tc>
      </w:tr>
      <w:tr w:rsidR="008A33A4" w:rsidRPr="00927BE9" w:rsidTr="00FA678E">
        <w:trPr>
          <w:trHeight w:val="278"/>
        </w:trPr>
        <w:tc>
          <w:tcPr>
            <w:tcW w:w="4151" w:type="dxa"/>
            <w:shd w:val="clear" w:color="auto" w:fill="auto"/>
          </w:tcPr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</w:tcPr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16" w:type="dxa"/>
            <w:shd w:val="clear" w:color="auto" w:fill="auto"/>
          </w:tcPr>
          <w:p w:rsidR="008A33A4" w:rsidRPr="00927BE9" w:rsidRDefault="008A33A4" w:rsidP="008A33A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A33A4" w:rsidRPr="00927BE9" w:rsidRDefault="008A33A4" w:rsidP="008C2FF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Государственная политика в области культуры направлена на обеспече</w:t>
      </w: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ние свободного доступа граждан к культурным ценностям, информации, услу</w:t>
      </w: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гам учреждений культуры с учетом интересов всех социальных групп населе</w:t>
      </w: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ния, а также на обеспечение участия каждого в культурной жизни страны.                                                                                          </w:t>
      </w: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С целью реализации Законов Российской Федерации: № 131-ФЗ «Об об</w:t>
      </w: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щих принципах организации местного самоуправления в Российск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ой Федера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ции», № 3612-1 «Основы законодательства Российской Федерации о культуре»,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№ 78-ФЗ «О библиотечном деле». Целевые индикаторы, применяемые в сфере культуры, предполагают оценку объема и удобства потребления, в том числе его материальную и физическую доступность. Таким образом, перед культурой ставится задача расширения круга потребителей и расширения предложения для потребителя. 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Общая численность работающих в сфере культура составляет 16 человек.  За последние годы в рамках комплексной бюджетной реформы сфера культуры, искусства и кинематография в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Шабельском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сельском поселении Щербиновского района (далее по тексту - поселение) претерпела ряд измене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ний, связных с внедрением бюджетной политики, ориентированной на ре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зультат. Для муниципальных учреждений культуры и кинематографии опреде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лен перечень услуг, а в 2013 году также определен перечень муниципальных работ, оказываемых в рамках муниципального задания. 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Переход от сметного финансирования бюджетных учреждений к систе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ме муниципального задания, повышение степени ответственности руководите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ля за результаты деятельности вверенного ему учреждения, формирование про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зрачной системы и усиление контроля над деятельностью учреждений направ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лены на повышение эффективности расходования бюджетных средств, стиму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лирование роста качества бюджетных услуг 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Результаты деятельности учреждений культуры поселения за несколько последних лет показали, что большинство из них адаптировались к новым усло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виям функционирования и справляются с поставленными задачами.</w:t>
      </w:r>
    </w:p>
    <w:p w:rsidR="008A33A4" w:rsidRPr="00927BE9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В поселении имеется 2 подведомственных бюджетных учреждений культуры и </w:t>
      </w: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кинематографии:</w:t>
      </w:r>
    </w:p>
    <w:p w:rsidR="008A33A4" w:rsidRPr="00927BE9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1) муниципальное бюджетное учреждение культуры «</w:t>
      </w:r>
      <w:proofErr w:type="spellStart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Шабельская</w:t>
      </w:r>
      <w:proofErr w:type="spellEnd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сельская библиотека» Шабельского сельского поселения Щербиновского района (далее по тексту -  МБУК «</w:t>
      </w:r>
      <w:proofErr w:type="spellStart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Шабельская</w:t>
      </w:r>
      <w:proofErr w:type="spellEnd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сельская библиотека»).</w:t>
      </w:r>
    </w:p>
    <w:p w:rsidR="008A33A4" w:rsidRPr="00927BE9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2) муниципальное бюджетное учреждение культуры «</w:t>
      </w:r>
      <w:proofErr w:type="spellStart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Шабельский</w:t>
      </w:r>
      <w:proofErr w:type="spellEnd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сельский Дом культуры </w:t>
      </w:r>
      <w:proofErr w:type="spellStart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Шабельскогосельского</w:t>
      </w:r>
      <w:proofErr w:type="spellEnd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поселения Щербиновского района» (далее по тексту  -  МБУК «</w:t>
      </w:r>
      <w:proofErr w:type="spellStart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Шабельский</w:t>
      </w:r>
      <w:proofErr w:type="spellEnd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СДК»);</w:t>
      </w:r>
    </w:p>
    <w:p w:rsidR="008A33A4" w:rsidRPr="00927BE9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Общая численность работающих в сфере культура и кинематографии составляет 1</w:t>
      </w:r>
      <w:r w:rsidR="00570F9D"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</w:t>
      </w:r>
      <w:r w:rsidR="00927BE9"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человек.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Численность работников МБУК «</w:t>
      </w:r>
      <w:proofErr w:type="spellStart"/>
      <w:r w:rsidRPr="00927B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Шабельская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сельская библиотека» составляет 2 человека. 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 2013 год число зарегистрированных пользователей МБУК «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Шабельская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сельская библиотека»  составило 1013 единиц, число посещений - 8313, для детей проведено - 60 массовых мероприятий. Число посещений массовых мероприятий составило - 1100 человек.  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На 1 января 2014 года книжный фонд МБУК «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Шабельская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сельская библиотека» составляет - 15 925 экземпляра литературы. 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Численность работников МБУК «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Шабельский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СДК» составляет 1</w:t>
      </w:r>
      <w:r w:rsidR="00570F9D"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человек. 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ab/>
        <w:t>В течение 2013 года проведено 312 мероприятий: праздничные концерты, тематические вечера, танцевально - развлекательные программы. В 2013 году на базе МБУК «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Шабельский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СДК» функционировало 7 клубных формирований и 8 коллективов самодеятельного народного творчества, один из которых имеют НФК «Журавка» - имеет звание «народный».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Первоочередной задачей стоит это участие творческих коллективов в фестивалях, конкурсах, способствующих сохранению традиционной культуры Кубани. Творческая деятельность НФК «Журавка» вместе с коллективом-спутником «Родничок». Коллективы «Журавка» и «Родничок»  несут в народ истинную Кубанскую культуру. Основная часть репертуара коллектива это Кубанские народные песни, песни местных авторов и произведения известных композиторов Кубани. Коллектив «Родничок» является активным участником мероприятий проводимых в клубе «Лучики» клуб 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Кубановедения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В этом клубе участники знакомятся с традициями казачества, обрядовыми и народными песнями, традициями казачьего быта и традициями Кубанской семьи. В рамках закона творческим коллективом Дома культуры за отчетный период проведено ряд мероприятий:</w:t>
      </w:r>
    </w:p>
    <w:p w:rsidR="008A33A4" w:rsidRPr="003A171C" w:rsidRDefault="008A33A4" w:rsidP="003A17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Проводы в ряды Российской армии.</w:t>
      </w:r>
    </w:p>
    <w:p w:rsidR="008A33A4" w:rsidRPr="003A171C" w:rsidRDefault="008A33A4" w:rsidP="003A171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Праздник Кубанской семьи – чествование свадебных юбиляров.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Праздник улицы.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Праздник села.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Праздник Петра и 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Февронии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</w:p>
    <w:p w:rsidR="008A33A4" w:rsidRPr="003A171C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Все вышеперечисленные мероприятия, способствуют сохранению Ку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банских традиций, сплочению семейных отношений, учат любить свой край, свою малую Родину, воспитывает патриотизм у молодого поколения, уважение и почитание старшего поколения.</w:t>
      </w:r>
    </w:p>
    <w:p w:rsidR="008A33A4" w:rsidRPr="003A171C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Творческие коллективы МБУК «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Шабельский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СДК» успешно защищали честь нашего района на краевых и Межрегиональных фестивалях и конкурсах.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Участие в проводимых фестивалях этнографическом комплексе</w:t>
      </w:r>
      <w:proofErr w:type="gram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</w:t>
      </w:r>
      <w:proofErr w:type="gram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тамань: фестиваль «Вареников», «Кубанская свадьба», «Легенды Тамани», «От Мали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новки до 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Атамани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», «Где казаки отдыхают, там и песни спивают».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Участие в ярмарке-выставке изделий прикладного искусства </w:t>
      </w:r>
      <w:proofErr w:type="gram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proofErr w:type="gram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Краснодар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Праздник «Яблочный спас» </w:t>
      </w:r>
      <w:proofErr w:type="gram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proofErr w:type="gram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Краснодар.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Фестиваль народных обычаев и обрядов «Живая Культура» </w:t>
      </w:r>
      <w:proofErr w:type="gram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proofErr w:type="gram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Краснодар.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Конкурс работников культуры «Лестница успеха» ст. Крыловская.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Главная роль в реализации всех намеченных программ играет планомер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ная работа творческого коллектива СДК и участников самодеятельных коллек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тивов.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Участие в празднике, посвященном дню работников культуры.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Участие </w:t>
      </w:r>
      <w:r w:rsidR="003A171C"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районном празднике урожая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Участие в фестивале творческих коллективов «Кубанская музыкальная весна».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ab/>
        <w:t xml:space="preserve">Участие коллектива на подписании Соглашения между 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Ейским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новским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районом.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Участие в празднике Казачества.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Участие врайоном </w:t>
      </w:r>
      <w:proofErr w:type="gram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празднике</w:t>
      </w:r>
      <w:proofErr w:type="gram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День Станицы, фестивале «Вареников».</w:t>
      </w:r>
    </w:p>
    <w:p w:rsidR="008A33A4" w:rsidRPr="003A171C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Настоящая муниципальная программа «Развитие культуры в </w:t>
      </w:r>
      <w:proofErr w:type="spellStart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Шабельском</w:t>
      </w:r>
      <w:proofErr w:type="spellEnd"/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сельском поселении Щербиновского района» 2015-201</w:t>
      </w:r>
      <w:r w:rsidR="003A171C"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9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годы направлена на со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здание правовой, организационной и финансово-экономической основы для развития культуры в поселении. 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Реализация муниципальной программы поможет достичь более результа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тивных показателей в области культуры, что позволит расширить спектр и ка</w:t>
      </w:r>
      <w:r w:rsidRPr="003A17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чество, предоставляемых современных культурно - досуговых услуг населению поселения, сохранить учреждения</w:t>
      </w:r>
      <w:r w:rsidRPr="00570F9D">
        <w:rPr>
          <w:rFonts w:ascii="Times New Roman" w:eastAsia="SimSun" w:hAnsi="Times New Roman" w:cs="Mangal"/>
          <w:color w:val="00B050"/>
          <w:kern w:val="1"/>
          <w:sz w:val="28"/>
          <w:szCs w:val="28"/>
          <w:lang w:eastAsia="hi-IN" w:bidi="hi-IN"/>
        </w:rPr>
        <w:t xml:space="preserve">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культуры и объекты культурного наследия.  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Корректировка мероприятий муниципальной программы возможна в 2015-201</w:t>
      </w:r>
      <w:r w:rsidR="00570F9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9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годах в зависимости от анализа эффективности их осуществлении в предыдущем году,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постановки новых задач и возможностей бюджета Ша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бельского сельского поселения Щербиновского района (далее по тексту  - бюд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жет поселения).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Цели, задачи и целевые показатели, 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сроки и этапы реализации муниципальной программы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Основной целью муниципальной программы является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ского наследия народов Кубани в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Шабельском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сельском поселении Щерби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новского района.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 муниципальной программе не предусмотрены подпрограммы, ведом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ственные целевые  программы.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Муниципальной программой предусмотрены следующие основные меро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приятия: 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1) основное мероприятия № 1. «Обеспечение деятельности муниципаль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ного бюджетного учреждения культуры «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Шабельская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сельская библиотека» Шабельского сельского поселения Щербиновского района», основной задачей которого является обеспечение библиотечного обслуживания населения, пополнение библиотечного фонда и обеспечение его сохранности;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2) основное мероприятие № 2. «Обеспечение деятельности муниципаль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ного бюджетного учреждения культуры «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Шабельский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сельский Дом культуры Шабельского сельского поселения Щербиновского района», основной задачей которого является обеспечение условий для организа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ции массового отдыха и досуга жителей Шабельского сельского посе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ления Щербиновского района; 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3) основное мероприятие № 3.  «Поэтапное повышение уровня средней заработной платы работников муниципальных учреждений культуры, искусства и кинематографии Шабельского сельского поселения Щербиновского района до средней заработной платы по Краснодарскому краю», основной задачей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которого является обеспечение роста уровня кадрового по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тенциала, укрепление кадрового состава муниципальных бюджетных учрежде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ний культуры, искусства и кинематографии Шабельского сельского поселения Щербиновского района.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ab/>
        <w:t>Целевые показатели муниципальной программы  приведены в приложе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softHyphen/>
        <w:t>нии № 1 к муниципальной программе.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Корректировка мероприятий муниципальной программы возможна в 2015-201</w:t>
      </w:r>
      <w:r w:rsidR="00A679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9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годах в зависимости от анализа эффективности их осуществлении в предыдущем году, постановки новых задач и возможностей поселения.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Этапы реализации муниципальной программы не предусмотрены. 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Сроки реализации муниципальной программы 2015-201</w:t>
      </w:r>
      <w:r w:rsidR="00A6797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9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годы.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3. Перечень и краткое описание основных мероприятий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Перечень основных мероприятий приведен в приложении № 2  к </w:t>
      </w:r>
      <w:proofErr w:type="spellStart"/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муни-ципальной</w:t>
      </w:r>
      <w:proofErr w:type="spellEnd"/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программе.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4. Обоснование ресурсного обеспечения муниципальной программы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Обоснование ресурсного обеспечения муниципальной программы приведено в таблице № 1</w:t>
      </w:r>
    </w:p>
    <w:p w:rsidR="003E379D" w:rsidRDefault="003E379D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3E379D" w:rsidSect="003E379D">
          <w:pgSz w:w="11906" w:h="16838"/>
          <w:pgMar w:top="1457" w:right="707" w:bottom="1457" w:left="1560" w:header="1134" w:footer="1134" w:gutter="0"/>
          <w:cols w:space="720"/>
          <w:docGrid w:linePitch="381"/>
        </w:sectPr>
      </w:pPr>
    </w:p>
    <w:p w:rsidR="008A33A4" w:rsidRPr="008A33A4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Таблица № 1</w:t>
      </w:r>
    </w:p>
    <w:tbl>
      <w:tblPr>
        <w:tblW w:w="0" w:type="auto"/>
        <w:tblInd w:w="-631" w:type="dxa"/>
        <w:tblLayout w:type="fixed"/>
        <w:tblLook w:val="0000"/>
      </w:tblPr>
      <w:tblGrid>
        <w:gridCol w:w="4141"/>
        <w:gridCol w:w="1985"/>
        <w:gridCol w:w="1417"/>
        <w:gridCol w:w="1418"/>
        <w:gridCol w:w="1134"/>
        <w:gridCol w:w="1276"/>
        <w:gridCol w:w="1134"/>
        <w:gridCol w:w="1134"/>
        <w:gridCol w:w="1134"/>
      </w:tblGrid>
      <w:tr w:rsidR="00A6797C" w:rsidRPr="00537120" w:rsidTr="00D273AE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537120">
            <w:pPr>
              <w:widowControl w:val="0"/>
              <w:tabs>
                <w:tab w:val="left" w:pos="1440"/>
              </w:tabs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Наименова</w:t>
            </w:r>
            <w:proofErr w:type="spellEnd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A6797C" w:rsidRPr="00537120" w:rsidRDefault="00A6797C" w:rsidP="00537120">
            <w:pPr>
              <w:widowControl w:val="0"/>
              <w:tabs>
                <w:tab w:val="left" w:pos="1440"/>
              </w:tabs>
              <w:suppressAutoHyphens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ние</w:t>
            </w:r>
            <w:proofErr w:type="spellEnd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537120">
            <w:pPr>
              <w:widowControl w:val="0"/>
              <w:suppressAutoHyphens/>
              <w:snapToGrid w:val="0"/>
              <w:spacing w:after="0" w:line="0" w:lineRule="atLeast"/>
              <w:ind w:left="-392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87667E">
            <w:pPr>
              <w:widowControl w:val="0"/>
              <w:suppressAutoHyphens/>
              <w:snapToGrid w:val="0"/>
              <w:spacing w:after="0" w:line="0" w:lineRule="atLeast"/>
              <w:ind w:left="-458" w:firstLine="6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Источник </w:t>
            </w:r>
            <w:proofErr w:type="spellStart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финанси</w:t>
            </w:r>
            <w:proofErr w:type="spellEnd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A6797C" w:rsidRPr="00537120" w:rsidRDefault="00A6797C" w:rsidP="0087667E">
            <w:pPr>
              <w:widowControl w:val="0"/>
              <w:suppressAutoHyphens/>
              <w:spacing w:after="0" w:line="0" w:lineRule="atLeast"/>
              <w:ind w:left="-458" w:firstLine="6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53712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Общий объем </w:t>
            </w:r>
            <w:proofErr w:type="spellStart"/>
            <w:proofErr w:type="gramStart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7C" w:rsidRPr="00537120" w:rsidRDefault="00A6797C" w:rsidP="00537120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Объемы финансирования программы по годам (тыс</w:t>
            </w:r>
            <w:proofErr w:type="gramStart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ублей)</w:t>
            </w:r>
          </w:p>
        </w:tc>
      </w:tr>
      <w:tr w:rsidR="00A6797C" w:rsidRPr="00537120" w:rsidTr="00D273AE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97C" w:rsidRPr="00537120" w:rsidRDefault="00A6797C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7C" w:rsidRPr="00537120" w:rsidRDefault="00A6797C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7C" w:rsidRPr="00537120" w:rsidRDefault="00A6797C" w:rsidP="00A6797C">
            <w:pPr>
              <w:rPr>
                <w:sz w:val="24"/>
                <w:szCs w:val="24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7C" w:rsidRPr="00537120" w:rsidRDefault="00A6797C" w:rsidP="00A6797C">
            <w:pPr>
              <w:rPr>
                <w:sz w:val="24"/>
                <w:szCs w:val="24"/>
              </w:rPr>
            </w:pPr>
            <w:r w:rsidRPr="0053712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2019 год</w:t>
            </w:r>
          </w:p>
        </w:tc>
      </w:tr>
      <w:tr w:rsidR="0087667E" w:rsidRPr="00660F26" w:rsidTr="00D273AE">
        <w:trPr>
          <w:trHeight w:val="685"/>
        </w:trPr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Основное мероприятие </w:t>
            </w:r>
          </w:p>
          <w:p w:rsidR="0087667E" w:rsidRPr="00660F26" w:rsidRDefault="0087667E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1. </w:t>
            </w:r>
          </w:p>
          <w:p w:rsidR="0087667E" w:rsidRPr="00660F26" w:rsidRDefault="0087667E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«Обеспечение дея</w:t>
            </w: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softHyphen/>
              <w:t xml:space="preserve">тельности муниципальных бюджетных и казенных учреждений культуры </w:t>
            </w:r>
          </w:p>
          <w:p w:rsidR="0087667E" w:rsidRPr="00660F26" w:rsidRDefault="0087667E" w:rsidP="00CA0B06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Шабельского сельского</w:t>
            </w:r>
          </w:p>
          <w:p w:rsidR="0087667E" w:rsidRPr="00660F26" w:rsidRDefault="0087667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поселения Щербиновского района»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МБУК «</w:t>
            </w:r>
            <w:proofErr w:type="spellStart"/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Шабельская</w:t>
            </w:r>
            <w:proofErr w:type="spellEnd"/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сельская библиотека»; МБУК «</w:t>
            </w:r>
            <w:proofErr w:type="spellStart"/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Шабельский</w:t>
            </w:r>
            <w:proofErr w:type="spellEnd"/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12867,2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2 497,6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3 224,8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2381,6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2381,6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2381,6</w:t>
            </w:r>
          </w:p>
        </w:tc>
      </w:tr>
      <w:tr w:rsidR="0087667E" w:rsidRPr="00660F26" w:rsidTr="00D273AE">
        <w:trPr>
          <w:trHeight w:val="673"/>
        </w:trPr>
        <w:tc>
          <w:tcPr>
            <w:tcW w:w="4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12794,6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2 425,0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3 224,8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2381,6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2381,6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2381,6</w:t>
            </w:r>
          </w:p>
        </w:tc>
      </w:tr>
      <w:tr w:rsidR="0087667E" w:rsidRPr="00660F26" w:rsidTr="00D273AE">
        <w:trPr>
          <w:trHeight w:val="711"/>
        </w:trPr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CA0B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667E" w:rsidRPr="00660F26" w:rsidTr="00D273AE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537120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Основное мероприятие </w:t>
            </w:r>
          </w:p>
          <w:p w:rsidR="0087667E" w:rsidRPr="00660F26" w:rsidRDefault="0087667E" w:rsidP="00537120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2. </w:t>
            </w:r>
          </w:p>
          <w:p w:rsidR="0087667E" w:rsidRPr="00660F26" w:rsidRDefault="0087667E" w:rsidP="00537120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«Пополнение библиотечного фонда МБУК «</w:t>
            </w:r>
            <w:proofErr w:type="spellStart"/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Шабельская</w:t>
            </w:r>
            <w:proofErr w:type="spellEnd"/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МБУК «</w:t>
            </w:r>
            <w:proofErr w:type="spellStart"/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Шабельская</w:t>
            </w:r>
            <w:proofErr w:type="spellEnd"/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29 ,1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7667E" w:rsidRPr="00660F26" w:rsidTr="00D273AE">
        <w:tc>
          <w:tcPr>
            <w:tcW w:w="4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537120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29 ,1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7667E" w:rsidRPr="00660F26" w:rsidTr="00D273AE"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537120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ind w:left="-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7667E" w:rsidRPr="00660F26" w:rsidTr="00D273AE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B41ADF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Основное мероприятие </w:t>
            </w:r>
          </w:p>
          <w:p w:rsidR="0087667E" w:rsidRPr="00660F26" w:rsidRDefault="0087667E" w:rsidP="00B41ADF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3. «Финансовое обеспечение </w:t>
            </w:r>
            <w:r w:rsidRPr="00660F26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расходных обязательств 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кинематографии, в том числе на </w:t>
            </w: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осуществление ежемесячных денежных выплат стимулирующего </w:t>
            </w: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характера работникам муниципальных учреждений культуры, искусства и кинематографии, имеющих право на их получение»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МБУК «</w:t>
            </w:r>
            <w:proofErr w:type="spellStart"/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Шабельс-кая</w:t>
            </w:r>
            <w:proofErr w:type="spellEnd"/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сельская библиотека</w:t>
            </w:r>
            <w:proofErr w:type="gramStart"/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»М</w:t>
            </w:r>
            <w:proofErr w:type="gramEnd"/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БУК «</w:t>
            </w:r>
            <w:proofErr w:type="spellStart"/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Шабельс-кий</w:t>
            </w:r>
            <w:proofErr w:type="spellEnd"/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СДК»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2 659 ,6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1 328,6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ind w:left="-108" w:right="-108" w:firstLine="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1 331,0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360E7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7667E" w:rsidRPr="00660F26" w:rsidTr="00D273AE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B41ADF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174 ,6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81 ,00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360E7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87667E" w:rsidRPr="00660F26" w:rsidTr="00D273AE">
        <w:tc>
          <w:tcPr>
            <w:tcW w:w="4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B41ADF">
            <w:pPr>
              <w:widowControl w:val="0"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2 485,0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1 235, 0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7E" w:rsidRPr="00660F26" w:rsidRDefault="0087667E" w:rsidP="0087667E">
            <w:pPr>
              <w:widowControl w:val="0"/>
              <w:suppressAutoHyphens/>
              <w:autoSpaceDE w:val="0"/>
              <w:spacing w:after="0"/>
              <w:ind w:left="-108" w:right="-108" w:firstLine="108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1 250, 0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67E" w:rsidRPr="00660F26" w:rsidRDefault="0087667E" w:rsidP="00360E7F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7E" w:rsidRPr="00660F26" w:rsidRDefault="0087667E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D273AE" w:rsidRPr="00660F26" w:rsidTr="00360E7F">
        <w:tc>
          <w:tcPr>
            <w:tcW w:w="6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widowControl w:val="0"/>
              <w:suppressAutoHyphens/>
              <w:snapToGrid w:val="0"/>
              <w:spacing w:after="0" w:line="0" w:lineRule="atLeast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360E7F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15 555,9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3 845,3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autoSpaceDE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4 565,8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2 381,6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2 381,6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2 381,6</w:t>
            </w:r>
          </w:p>
        </w:tc>
      </w:tr>
      <w:tr w:rsidR="00D273AE" w:rsidRPr="00660F26" w:rsidTr="00360E7F">
        <w:tc>
          <w:tcPr>
            <w:tcW w:w="6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273AE" w:rsidRPr="00660F26" w:rsidRDefault="00D273A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360E7F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autoSpaceDE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12 998,3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2 537,7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autoSpaceDE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3 315,8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2 381,6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2 381,6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2 381,6</w:t>
            </w:r>
          </w:p>
        </w:tc>
      </w:tr>
      <w:tr w:rsidR="00D273AE" w:rsidRPr="00660F26" w:rsidTr="00360E7F">
        <w:tc>
          <w:tcPr>
            <w:tcW w:w="6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273AE" w:rsidRPr="00660F26" w:rsidRDefault="00D273A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360E7F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Pr="00660F26" w:rsidRDefault="00D273AE" w:rsidP="00D27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F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73AE" w:rsidRPr="00660F26" w:rsidTr="00360E7F">
        <w:tc>
          <w:tcPr>
            <w:tcW w:w="6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8A33A4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360E7F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2 485,0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1 235, 0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widowControl w:val="0"/>
              <w:suppressAutoHyphens/>
              <w:autoSpaceDE w:val="0"/>
              <w:spacing w:after="0"/>
              <w:ind w:left="-108" w:right="-108" w:firstLine="108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1 250, 0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3AE" w:rsidRPr="00660F26" w:rsidRDefault="00D273AE" w:rsidP="00D273A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Pr="00660F26" w:rsidRDefault="00D273AE" w:rsidP="00D273A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Pr="00660F26" w:rsidRDefault="00D273AE" w:rsidP="00D273A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8A33A4" w:rsidRPr="00660F26" w:rsidRDefault="008A33A4" w:rsidP="008A33A4">
      <w:pPr>
        <w:widowControl w:val="0"/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B23F4" w:rsidRDefault="002B23F4" w:rsidP="008A33A4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2B23F4" w:rsidSect="00A6797C">
          <w:pgSz w:w="16838" w:h="11906" w:orient="landscape"/>
          <w:pgMar w:top="567" w:right="1456" w:bottom="1701" w:left="1456" w:header="1134" w:footer="1134" w:gutter="0"/>
          <w:cols w:space="720"/>
          <w:docGrid w:linePitch="381"/>
        </w:sectPr>
      </w:pPr>
    </w:p>
    <w:p w:rsidR="008A33A4" w:rsidRPr="008A33A4" w:rsidRDefault="008A33A4" w:rsidP="008A33A4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Финансирование основных мероприятий указанных в таблице № 1, осу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ществляется за счет средств бюджета поселения.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Утвержденная постановлением администрации Шабельского сельского поселения Щербиновского района муниципальная программа реализуется за счет бюджета поселения в объемах, принятых решением Совета Шабельского сельского поселения Щербиновского района о бюджете Шабельского сельского поселения Щербиновского района на очередной финансовый год.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44048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5. Прогноз сводных показателей муниципальных заданийна оказание муниципальных услуг (выполнение работ)муниципальными уч</w:t>
      </w:r>
      <w:r w:rsidR="004404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реждениями Шабельского сельского 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поселения Щербиновского района в сфере реализациимуниципальной программы на очереднойф</w:t>
      </w:r>
      <w:r w:rsidR="00440489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инансовый год и плановый период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Прогноз сводных показателей муниципальных заданий на оказание му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softHyphen/>
        <w:t>ниципальных услуг (выполнение работ) муниципальными учреждениями Ша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softHyphen/>
        <w:t>бельского сельского поселения Щербиновского района в сфере реализации му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softHyphen/>
        <w:t>ниципальной программы на очередной финансовый год и плановый период приведен в приложении № 3 к муниципальной программе.</w:t>
      </w:r>
    </w:p>
    <w:p w:rsidR="008A33A4" w:rsidRPr="008A33A4" w:rsidRDefault="008A33A4" w:rsidP="004404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Методика оценки эффективности 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реализации муниципальной программы</w:t>
      </w:r>
    </w:p>
    <w:p w:rsidR="008A33A4" w:rsidRPr="008A33A4" w:rsidRDefault="00440489" w:rsidP="0044048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6.1. Общие положения</w:t>
      </w:r>
    </w:p>
    <w:p w:rsidR="008A33A4" w:rsidRPr="008A33A4" w:rsidRDefault="008A33A4" w:rsidP="008A33A4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6.1.1. Оценка эффективности реализации муниципальной программы производится ежегодно. Результаты оценки эффективности реализации му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ниципальной программы представляются ее координатором в составе еже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годного доклада о ходе реализации муниципальной программы и об оценке эф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фективности ее реализации.</w:t>
      </w:r>
    </w:p>
    <w:p w:rsidR="008A33A4" w:rsidRPr="008A33A4" w:rsidRDefault="008A33A4" w:rsidP="008A33A4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6.1.2. Оценка эффективности реализации муниципальной программы осу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ществляется в два этапа.</w:t>
      </w:r>
    </w:p>
    <w:p w:rsidR="008A33A4" w:rsidRPr="008A33A4" w:rsidRDefault="008A33A4" w:rsidP="008A33A4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6.1.2.1. На первом этапе осуществляется оценка эффективности реа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лизации каждого из основных мероприятий, включенных в муниципальную программу, и включает:</w:t>
      </w:r>
    </w:p>
    <w:p w:rsidR="008A33A4" w:rsidRPr="008A33A4" w:rsidRDefault="008A33A4" w:rsidP="008A33A4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1) оценку степени реализации основных мероприятий и достижения        ожидаемых непосредственных результатов их реализации;</w:t>
      </w:r>
    </w:p>
    <w:p w:rsidR="008A33A4" w:rsidRPr="008A33A4" w:rsidRDefault="008A33A4" w:rsidP="008A33A4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2) оценку степени соответствия запланированному уровню расходов;</w:t>
      </w:r>
    </w:p>
    <w:p w:rsidR="008A33A4" w:rsidRPr="008A33A4" w:rsidRDefault="008A33A4" w:rsidP="008A33A4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3) оценку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эффективности использования средств бюджета поселения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8A33A4" w:rsidRPr="008A33A4" w:rsidRDefault="008A33A4" w:rsidP="008A33A4">
      <w:pPr>
        <w:widowControl w:val="0"/>
        <w:tabs>
          <w:tab w:val="left" w:pos="69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4) оценку степени достижения целей и решения задач основных                мероприятий, входящих в муниципальную программу (далее - оценка степени реализации основного мероприятия).</w:t>
      </w:r>
    </w:p>
    <w:p w:rsidR="008A33A4" w:rsidRPr="008A33A4" w:rsidRDefault="008A33A4" w:rsidP="00440489">
      <w:pPr>
        <w:widowControl w:val="0"/>
        <w:tabs>
          <w:tab w:val="left" w:pos="69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6.1.2.2. На втором этапе осуществляется оценка эффективности реа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лизации муниципальной программы в целом, включая оценку степени достиже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ния це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лей и решения задач муниципальной программы.</w:t>
      </w:r>
      <w:bookmarkStart w:id="1" w:name="Par1177"/>
      <w:bookmarkEnd w:id="1"/>
    </w:p>
    <w:p w:rsidR="008A33A4" w:rsidRPr="008A33A4" w:rsidRDefault="00440489" w:rsidP="0044048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6.2. Оценка степени реализации </w:t>
      </w:r>
      <w:r w:rsidR="008A33A4"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основных мер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оприятий и достижения ожидаемых </w:t>
      </w:r>
      <w:r w:rsidR="008A33A4"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непосредственных результатов их реализации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6.2.1. Степень реализации мероприятий оценивается для каждого            основного мероприятия, как доля мероприятий выполненных в полном объеме по следующей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211580" cy="2254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3"/>
          <w:sz w:val="28"/>
          <w:szCs w:val="28"/>
          <w:lang w:eastAsia="ru-RU"/>
        </w:rPr>
        <w:drawing>
          <wp:inline distT="0" distB="0" distL="0" distR="0">
            <wp:extent cx="332740" cy="213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реализации мероприятий;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3"/>
          <w:sz w:val="28"/>
          <w:szCs w:val="28"/>
          <w:lang w:eastAsia="ru-RU"/>
        </w:rPr>
        <w:drawing>
          <wp:inline distT="0" distB="0" distL="0" distR="0">
            <wp:extent cx="249555" cy="213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 - общее количество мероприятий, запланированных к реализации в отчетном году.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6.2.2. Мероприятие может считаться выполненным в полном объеме при достижении следующих результатов: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6.2.2.1.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тается выполненным в полном объеме, если фактически достигнутое его значе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ние составляет не менее 95% от запланированного и не хуже, чем значение показателя результата, достигнутое в году, предшествующем отчетному,           с учетом корректировки объемов финансирования по мероприятию.</w:t>
      </w:r>
      <w:proofErr w:type="gramEnd"/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поставление значений показателя результата, достигнутого в отчетном году, со значением данного показателя результата, достигнутого в году, пред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шествующем отчетному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.В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случае ухудшения значения показателя ре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зультата по сравнению с предыдущим периодом (то есть при снижении значе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ния показателя результата, желаемой тенденцией развития которого является рост, и при росте значения показателя результата, желаемой тенденцией разви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тия которого является снижение), проводится сопоставление темпов роста дан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ного показателя результата с темпами роста объемов расходов по рассматривае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мому мероприятию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.П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ри этом мероприятие может считаться выполненным только в случае, если темпы ухудшения значений показателя результата ниже темпов со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кращения расходов на реализацию мероприятия (например, допус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кается сниже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ние на 1% значения показателя результата, если расходы сократи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лись не менее чем на 1% в отчетном году по сравнению с годом, предше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ствующим отчетно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му.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тия используется среднее арифметическое значение отношений фак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тических значений показателей к запланированным значениям, выраженное в процентах.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6.2.2.2. Мероприятие, предусматривающее оказание муниципальных        услуг (выполнение работ) на основании муниципальных заданий, финансовое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обеспечение которых осуществляется за счет средств бюджета по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селения, считается выполненным в полном объеме в случае выполнения свод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ных показателей муниципальных заданий по объему (качеству) муниципальных услуг (работ) в соответствии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соглашением о порядке и условиях предоставления субсидии на           финансовое обеспечение выполнения муниципального задания, заключаемого муниципальным бюджетным или муниципальным автономным учреждением Шабельского сельского поселения Щербиновского района и адми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нистрацией Шабельского сельского поселения Щербиновского района (далее по тексту  - администрация) показателями бюджетной сметы муниципального казенного учреждения Шабельского сельского поселения Щербиновского райо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на.</w:t>
      </w:r>
    </w:p>
    <w:p w:rsidR="008A33A4" w:rsidRPr="008A33A4" w:rsidRDefault="008A33A4" w:rsidP="0044048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6.2.2.3. По иным мероприятиям результаты реализации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могут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оценивать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ся наступление или не наступление контрольного события (событий) и (или) достижение качественного результата.</w:t>
      </w:r>
      <w:bookmarkStart w:id="2" w:name="Par1198"/>
      <w:bookmarkEnd w:id="2"/>
    </w:p>
    <w:p w:rsidR="008A33A4" w:rsidRPr="008A33A4" w:rsidRDefault="008A33A4" w:rsidP="0044048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.3. Оценка степени соответствия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апланированному уровню расходов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6.3.1. Степень соответствия запланированному уровню расходов          оценивается для каждого основного мероприятия как отношение фактически произведенных в отчетном году расходов на их реализацию к плановым        значениям по следующей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175385" cy="23749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44170" cy="237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соответствия запланированному уровню расходов;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189865" cy="2374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фактические расходы на реализацию основного мероприятия в от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четном году;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2"/>
          <w:sz w:val="28"/>
          <w:szCs w:val="28"/>
          <w:lang w:eastAsia="ru-RU"/>
        </w:rPr>
        <w:drawing>
          <wp:inline distT="0" distB="0" distL="0" distR="0">
            <wp:extent cx="178435" cy="2139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3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цией муниципальной программы.</w:t>
      </w:r>
    </w:p>
    <w:p w:rsidR="008A33A4" w:rsidRPr="008A33A4" w:rsidRDefault="008A33A4" w:rsidP="0044048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6.3.2. С учетом специфики конкретной муниципальной программы в     методике оценки эффективности реализации муниципальной программы      предусматриваются в составе показателя «степень соответствия запланирован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ному уровню расходов» только бюджетные расходы либ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рас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ходы из всех ис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точников.</w:t>
      </w:r>
    </w:p>
    <w:p w:rsidR="008A33A4" w:rsidRPr="008A33A4" w:rsidRDefault="008A33A4" w:rsidP="0044048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3" w:name="Par1210"/>
      <w:bookmarkEnd w:id="3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6.4. Оценка эффек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тивности использования средств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бюджета Шабельского  сельского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поселения Щербиновского района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Эффективность использования бюджетных средств рассчитывается для каждого основного мероприятия как отношение степени реализации               мероприятий к степени соответствия запланированному уровню расходов из средств бюджета поселения по следующей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341755" cy="2374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lastRenderedPageBreak/>
        <w:drawing>
          <wp:inline distT="0" distB="0" distL="0" distR="0">
            <wp:extent cx="237490" cy="2254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эффективность использования средств бюджета поселения;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08610" cy="2254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реализации мероприятий, полностью или частично фи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нансируемых из средств бюджета поселения;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32740" cy="2374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соответствия запланированному уровню расходов из средств бюджета поселения.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ципальной программы показатель оценки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эффективности использования средств бюджета поселения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341755" cy="2374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237490" cy="2254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эффективность использования финансовых ресурсов на реализацию основного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08610" cy="2254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реализации всех мероприятий основного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32740" cy="2374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соответствия запланированному уровню расходов из всех источников.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4" w:name="Par1228"/>
      <w:bookmarkEnd w:id="4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6.5. Оценка степени достижения целей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решения задач основного мероприятия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6.5.1. Для оценки степени достижения целей и решения задач (далее - сте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    задачи основного мероприятия.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6.5.2. Степень достижения планового значения целевого показателя      рассчитывается по следующим формулам: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целевых показателей, желаемой тенденцией развития которых         является увеличение значений: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472565" cy="2374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целевых показателей, желаемой тенденцией развития которых       является снижение значений: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757680" cy="2374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451485" cy="225425"/>
            <wp:effectExtent l="0" t="0" r="571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достижения планового значения целевого показателя основного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415925" cy="23749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значение целевого показателя основного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мероприятия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фактически достигнутое на конец отчетного периода;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lastRenderedPageBreak/>
        <w:drawing>
          <wp:inline distT="0" distB="0" distL="0" distR="0">
            <wp:extent cx="403860" cy="22542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плановое значение целевого показателя основного мероприятия.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6.5.3. Степень реализации основного мероприятия рассчитывается по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626870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56235" cy="225425"/>
            <wp:effectExtent l="0" t="0" r="5715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реализации основного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451485" cy="225425"/>
            <wp:effectExtent l="0" t="0" r="5715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достижения планового значения целевого показателя основного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N - число целевых показателей основного мероприятия.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использовании данной формуле в случаях, если </w:t>
      </w: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676910" cy="225425"/>
            <wp:effectExtent l="0" t="0" r="889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значение </w:t>
      </w: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451485" cy="225425"/>
            <wp:effectExtent l="0" t="0" r="571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принимается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равным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    отдельных целевых показателей. При использовании коэффициентов значимо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сти приведенная выше формула преобразуется в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следующую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710055" cy="427355"/>
            <wp:effectExtent l="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166370" cy="225425"/>
            <wp:effectExtent l="0" t="0" r="508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удельный вес, отражающий значимость целевого показателя, </w:t>
      </w:r>
      <w:r w:rsidRPr="008A33A4">
        <w:rPr>
          <w:rFonts w:ascii="Times New Roman" w:eastAsia="SimSun" w:hAnsi="Times New Roman" w:cs="Mangal"/>
          <w:noProof/>
          <w:kern w:val="1"/>
          <w:position w:val="-6"/>
          <w:sz w:val="28"/>
          <w:szCs w:val="28"/>
          <w:lang w:eastAsia="ru-RU"/>
        </w:rPr>
        <w:drawing>
          <wp:inline distT="0" distB="0" distL="0" distR="0">
            <wp:extent cx="558165" cy="24955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5" w:name="Par1259"/>
      <w:bookmarkEnd w:id="5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6.6. Оценка эффективности реализации 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основного мероприятия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эффективности использования средств бюджета поселения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 следую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щей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496060" cy="225425"/>
            <wp:effectExtent l="0" t="0" r="889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56235" cy="225425"/>
            <wp:effectExtent l="0" t="0" r="571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эффективность реализации основного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56235" cy="225425"/>
            <wp:effectExtent l="0" t="0" r="5715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реализации основного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237490" cy="225425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эффективность использования бюджетных средств (либо - по      решению координатора муниципальной программы - эффективность              использования финансовых ресурсов на реализацию основного мероприятия.</w:t>
      </w:r>
      <w:proofErr w:type="gramEnd"/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ЭРп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/</w:t>
      </w:r>
      <w:proofErr w:type="spellStart"/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proofErr w:type="spellEnd"/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составляет не менее 0,9.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ЭРп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/</w:t>
      </w:r>
      <w:proofErr w:type="spellStart"/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proofErr w:type="spellEnd"/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составляет не менее 0,8.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Эффективность реализации основного мероприятия признается         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удовлетворительной в случае, если значение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ЭРп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/</w:t>
      </w:r>
      <w:proofErr w:type="spellStart"/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</w:t>
      </w:r>
      <w:proofErr w:type="spellEnd"/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составляет не менее 0,7.      </w:t>
      </w:r>
    </w:p>
    <w:p w:rsidR="008A33A4" w:rsidRPr="008A33A4" w:rsidRDefault="008A33A4" w:rsidP="0044048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остальных случаях эффективность реализации основного мероприятия п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ризнается неудовлетворительной.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6" w:name="Par1274"/>
      <w:bookmarkEnd w:id="6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6.7. Оценка степени достижения целей</w:t>
      </w:r>
    </w:p>
    <w:p w:rsidR="008A33A4" w:rsidRPr="008A33A4" w:rsidRDefault="008A33A4" w:rsidP="00440489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решени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 задач муниципальной программы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6.7.1. Для оценки степени достижения целей и решения задач (далее - степень реализации) муниципальной программы определяется степень         достижения плановых значений каждого целевого показателя,                          характеризующего цели и задачи муниципальной программы.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6.7.2. Степень достижения планового значения целевого показателя,      характеризующего цели и задачи муниципальной программы, рассчитывается по следующим формулам: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целевых показателей, желаемой тенденцией развития которых        является увеличение значений: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377315" cy="2374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целевых показателей, желаемой тенденцией развития которых        является снижение значений: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638935" cy="2374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427355" cy="225425"/>
            <wp:effectExtent l="0" t="0" r="0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79730" cy="237490"/>
            <wp:effectExtent l="0" t="0" r="127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       периода;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68300" cy="225425"/>
            <wp:effectExtent l="0" t="0" r="0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6.7.3. Степень реализации муниципальной программы рассчитывается по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591310" cy="427355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32740" cy="225425"/>
            <wp:effectExtent l="0" t="0" r="0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реализации муниципальной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427355" cy="225425"/>
            <wp:effectExtent l="0" t="0" r="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 - число целевых показателей, характеризующих цели и задачи          муниципальной программы.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использовании данной формулы в случаях, если </w:t>
      </w: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641350" cy="225425"/>
            <wp:effectExtent l="0" t="0" r="6350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значение </w:t>
      </w: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427355" cy="225425"/>
            <wp:effectExtent l="0" t="0" r="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принимается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равным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1.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оценке степени реализации муниципальной программы                   координатором муниципальной программы могут определяться коэффициенты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значимости отдельных целевых показателей. При использовании                     коэффициентов значимости приведенная выше формула преобразуется в           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следующую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520190" cy="427355"/>
            <wp:effectExtent l="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166370" cy="225425"/>
            <wp:effectExtent l="0" t="0" r="5080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удельный вес, отражающий значимость показателя, </w:t>
      </w:r>
      <w:r w:rsidRPr="008A33A4">
        <w:rPr>
          <w:rFonts w:ascii="Times New Roman" w:eastAsia="SimSun" w:hAnsi="Times New Roman" w:cs="Mangal"/>
          <w:noProof/>
          <w:kern w:val="1"/>
          <w:position w:val="-6"/>
          <w:sz w:val="28"/>
          <w:szCs w:val="28"/>
          <w:lang w:eastAsia="ru-RU"/>
        </w:rPr>
        <w:drawing>
          <wp:inline distT="0" distB="0" distL="0" distR="0">
            <wp:extent cx="558165" cy="24955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7" w:name="Par1304"/>
      <w:bookmarkEnd w:id="7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6.8. Оценка эффективности реализации муниципальной программы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6.8.1. Эффективность реализации муниципальной программы               оценивается в зависимости от значений оценки степени реализации                муниципальной программы и оценки эффективности реализации входящих в нее основных мероприятий по следующей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660015" cy="451485"/>
            <wp:effectExtent l="0" t="0" r="698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08610" cy="225425"/>
            <wp:effectExtent l="0" t="0" r="0" b="317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эффективность реализации муниципальной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32740" cy="225425"/>
            <wp:effectExtent l="0" t="0" r="0" b="317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степень реализации муниципальной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56235" cy="225425"/>
            <wp:effectExtent l="0" t="0" r="5715" b="31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эффективность реализации основного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166370" cy="237490"/>
            <wp:effectExtent l="0" t="0" r="508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             эффективности реализации муниципальной программы ее координатором. По умолчанию </w:t>
      </w: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166370" cy="237490"/>
            <wp:effectExtent l="0" t="0" r="508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определяется по формуле: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926465" cy="237490"/>
            <wp:effectExtent l="0" t="0" r="698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201930" cy="237490"/>
            <wp:effectExtent l="0" t="0" r="762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7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j - количество основных мероприятий.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6.8.2. Эффективность реализации муниципальной программы признается высокой в случае, если значение </w:t>
      </w: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08610" cy="225425"/>
            <wp:effectExtent l="0" t="0" r="0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составляет не менее 0,90.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Эффективность реализации муниципальной программы признается     средней в случае, если значение </w:t>
      </w: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08610" cy="225425"/>
            <wp:effectExtent l="0" t="0" r="0" b="317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составляет не менее 0,80.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Эффективность реализации муниципальной программы признается    удовлетворительной в случае, если значение </w:t>
      </w:r>
      <w:r w:rsidRPr="008A33A4">
        <w:rPr>
          <w:rFonts w:ascii="Times New Roman" w:eastAsia="SimSun" w:hAnsi="Times New Roman" w:cs="Mangal"/>
          <w:noProof/>
          <w:kern w:val="1"/>
          <w:position w:val="-4"/>
          <w:sz w:val="28"/>
          <w:szCs w:val="28"/>
          <w:lang w:eastAsia="ru-RU"/>
        </w:rPr>
        <w:drawing>
          <wp:inline distT="0" distB="0" distL="0" distR="0">
            <wp:extent cx="308610" cy="225425"/>
            <wp:effectExtent l="0" t="0" r="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составляет не менее 0,70.</w:t>
      </w:r>
    </w:p>
    <w:p w:rsidR="008A33A4" w:rsidRPr="008A33A4" w:rsidRDefault="008A33A4" w:rsidP="00440489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остальных случаях эффективность реализации муниципальной         программы п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ризнается неудовлетворительной.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7. Мех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анизм реализации муниципальной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</w:t>
      </w:r>
      <w:r w:rsidR="004404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 и контроль над ее выполнением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Текущее управление муниципальной программой осуществляет коорди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натор муниципальной программы - администрация, которая: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обеспечивает разработку муниципальной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формирует структуру муниципальной программы; 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организует реализацию муниципальной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несет ответственность за достижение целевых показателей муниципаль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ной программы;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ежегодно проводит оценку эффективности реализации муниципальной программы;</w:t>
      </w:r>
    </w:p>
    <w:p w:rsidR="008A33A4" w:rsidRPr="008A33A4" w:rsidRDefault="008A33A4" w:rsidP="008A33A4">
      <w:pPr>
        <w:widowControl w:val="0"/>
        <w:tabs>
          <w:tab w:val="left" w:pos="735"/>
        </w:tabs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ципальной программы);</w:t>
      </w:r>
    </w:p>
    <w:p w:rsidR="008A33A4" w:rsidRPr="008A33A4" w:rsidRDefault="008A33A4" w:rsidP="008A33A4">
      <w:pPr>
        <w:widowControl w:val="0"/>
        <w:tabs>
          <w:tab w:val="left" w:pos="735"/>
        </w:tabs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Шабельского сельского поселения Щербиновского района в информационно-теле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коммуникационной сети Интернет;</w:t>
      </w:r>
    </w:p>
    <w:p w:rsidR="008A33A4" w:rsidRPr="008A33A4" w:rsidRDefault="008A33A4" w:rsidP="008A33A4">
      <w:pPr>
        <w:widowControl w:val="0"/>
        <w:tabs>
          <w:tab w:val="left" w:pos="735"/>
        </w:tabs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размещает информацию о ходе реализации и достигнутых результатах муниципальной программы на официальном сайте администрации Шабельско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го сельского поселения Щербиновского района в информационно-теле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коммуникационной сети Интернет;</w:t>
      </w:r>
    </w:p>
    <w:p w:rsidR="008A33A4" w:rsidRPr="008A33A4" w:rsidRDefault="008A33A4" w:rsidP="008A33A4">
      <w:pPr>
        <w:widowControl w:val="0"/>
        <w:tabs>
          <w:tab w:val="left" w:pos="735"/>
        </w:tabs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Координатор муниципальной программы ежегодно, не позднее 1 декабря текущего финансового года,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утверждает</w:t>
      </w:r>
      <w:hyperlink w:anchor="Par1729" w:history="1">
        <w:r w:rsidRPr="008A33A4">
          <w:rPr>
            <w:rFonts w:ascii="Times New Roman" w:eastAsia="SimSun" w:hAnsi="Times New Roman" w:cs="Mangal"/>
            <w:color w:val="000080"/>
            <w:kern w:val="1"/>
            <w:sz w:val="28"/>
            <w:szCs w:val="28"/>
            <w:u w:val="single"/>
          </w:rPr>
          <w:t>план</w:t>
        </w:r>
        <w:proofErr w:type="spellEnd"/>
      </w:hyperlink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реализации муниципальной про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граммы на очередной год и плановый период (далее - план реализации муници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пальной программы) по форме согласно приложению № 9 к порядку 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принятия решения о разработке, формирования, реализации и оценки эффективности реа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softHyphen/>
        <w:t>лизации муниципальных программ Шабельского сельского поселения Щерби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softHyphen/>
        <w:t>новского района, утвержденному постановлением администрации Шабельского сельского поселения Щербиновского района от</w:t>
      </w:r>
      <w:proofErr w:type="gramEnd"/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01 июля 2014 года № 37 «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 по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рядке 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принятия решения о разработке, формирования, реализации и оценки эф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softHyphen/>
        <w:t>фективности реализации муниципальных программ Шабельского сельского по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softHyphen/>
        <w:t xml:space="preserve">селения Щербиновского района» (далее по тексту - порядок). 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целях обеспечения эффективного мониторинга реализации муници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пальной программы координатор муниципальной программы ежегодно, не позднее 31 декабря текущего финансового года, разрабатывает и утверждает детальн</w:t>
      </w:r>
      <w:r w:rsidRPr="008A33A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ый </w:t>
      </w:r>
      <w:hyperlink w:anchor="Par2051" w:history="1">
        <w:r w:rsidRPr="00660F26">
          <w:rPr>
            <w:rFonts w:ascii="Times New Roman" w:eastAsia="SimSun" w:hAnsi="Times New Roman" w:cs="Mangal"/>
            <w:kern w:val="1"/>
            <w:sz w:val="28"/>
            <w:szCs w:val="28"/>
          </w:rPr>
          <w:t>план - график</w:t>
        </w:r>
      </w:hyperlink>
      <w:r w:rsidRPr="008A33A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ре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ализации муниципальной программы на очередной год и плановый период (далее - детальный план-график) по форме согласно приложению № 10 к порядку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. 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на-графика.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В целях обеспечения контроля над выполнением муниципальной про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граммы ее координатор представляет в администрацию план реализации муни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ципальной программы и детальный план-график в течение 3 рабочих дней по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сле их утверждения.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ный план-график он уведомляет об этом администрацию в течение          3 рабо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чих дней после их корректировки.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Координатор муниципальной программы ежеквартально, до 20-го числа месяца, следующего за отчетным кварталом, представляет в администрацию за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полненные отчетные формы мониторинга реализации муниципальной програм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мы.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лизации муниципальной программы на бумажных и электронных носителях.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Доклад о ходе реализации муниципальной программы должен содер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жать: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1) сведения о фактических объемах финансирования муниципальной программы в целом и основных мероприятий в разрезе источников финансиро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вания и главных распорядителей (распорядителей) средств бюджета поселения;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2) сведения о фактическом выполнении основных мероприятий с указа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нием причин их невыполнения или неполного выполнения;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3) сведения о соответствии фактически достигнутых целевых показа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телей реализации муниципальной программы и основных мероприятий плано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вым показателям, установленным муниципальной программой;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4) оценку эффективности реализации муниципальной программы. 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ной программы проводится анализ 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факторов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 xml:space="preserve">ждения. </w:t>
      </w:r>
    </w:p>
    <w:p w:rsidR="008A33A4" w:rsidRPr="008A33A4" w:rsidRDefault="008A33A4" w:rsidP="008A33A4">
      <w:pPr>
        <w:widowControl w:val="0"/>
        <w:tabs>
          <w:tab w:val="left" w:pos="75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 год завершения муниципальной программы координатор муниципаль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ной программы представляет в администрацию доклад о результатах ее выпол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Администрация, как  муниципальный заказчик: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1) заключает муниципальные контракты в установленном законодатель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ством порядке согласно Федеральном</w:t>
      </w:r>
      <w:r w:rsidRPr="008A33A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у </w:t>
      </w:r>
      <w:hyperlink r:id="rId48" w:history="1">
        <w:r w:rsidRPr="00660F26">
          <w:rPr>
            <w:rFonts w:ascii="Times New Roman" w:eastAsia="SimSun" w:hAnsi="Times New Roman" w:cs="Mangal"/>
            <w:kern w:val="1"/>
            <w:sz w:val="28"/>
            <w:szCs w:val="28"/>
          </w:rPr>
          <w:t>закону</w:t>
        </w:r>
      </w:hyperlink>
      <w:r w:rsidRPr="008A33A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от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 апреля 2013 года № 44-ФЗ «О контрактной системе в сфере закупок товаров, работ, услуг для обеспе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чения государственных и муниципальных нужд»;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2) проводит анализ выполнения мероприятия;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4) осуществляет согласование с координатором муниципальной програм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мы (подпрограммы) возможных сроков выполнения мероприятия, предложений по объемам и источникам финансирования;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5) формирует бюджетные заявки на финансирование мероприятия под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программы (основного мероприятия).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Администрация, как  главный распорядитель средств бюджета поселения в пределах полномочий, установленных бюджетным законодательством Рос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сийской Федерации: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1) обеспечивает результативность, адресность и целевой характер исполь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зования бюджетных сре</w:t>
      </w:r>
      <w:proofErr w:type="gram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дств в с</w:t>
      </w:r>
      <w:proofErr w:type="gram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оответствии с утвержденными ему бюджетными ассигнованиями и лимитами бюджетных обязательств;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2) обеспечивает предоставление субсидий, субвенций и иных межбюд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жетных трансфертов, а также иных субсидий и бюджетных инвестиций в уста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новленном порядке;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Администрация как исполнитель мероприятия: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1) обеспечивает реализацию мероприятия и проводит анализ его выпол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нения;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2) осуществляет полномочия, установленные муниципальной програм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oftHyphen/>
        <w:t>мой.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Default="008A33A4" w:rsidP="008A3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6407A" w:rsidRPr="008A33A4" w:rsidRDefault="0056407A" w:rsidP="008A33A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D273AE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обязанности главы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Шабельского сельского поселения </w:t>
      </w:r>
    </w:p>
    <w:p w:rsidR="002B23F4" w:rsidRDefault="008A33A4" w:rsidP="004154F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2B23F4" w:rsidSect="002B23F4">
          <w:pgSz w:w="11906" w:h="16838"/>
          <w:pgMar w:top="1457" w:right="567" w:bottom="1457" w:left="1701" w:header="1134" w:footer="1134" w:gutter="0"/>
          <w:cols w:space="720"/>
          <w:titlePg/>
          <w:docGrid w:linePitch="381"/>
        </w:sect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Щербиновского района                          </w:t>
      </w:r>
      <w:r w:rsidR="007A4C5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="004154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D273A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Л.Н. </w:t>
      </w:r>
      <w:proofErr w:type="spellStart"/>
      <w:r w:rsidR="00D273A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Солодовска</w:t>
      </w:r>
      <w:r w:rsidR="007A4C5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</w:t>
      </w:r>
      <w:proofErr w:type="spellEnd"/>
    </w:p>
    <w:p w:rsidR="007A4C5B" w:rsidRDefault="007A4C5B" w:rsidP="007A4C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065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ПРИЛОЖЕНИЕ № 1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065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к муниципальной программе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«Развитие культуры в  </w:t>
      </w:r>
      <w:proofErr w:type="spellStart"/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Шабельском</w:t>
      </w:r>
      <w:proofErr w:type="spellEnd"/>
    </w:p>
    <w:p w:rsidR="008A33A4" w:rsidRPr="008A33A4" w:rsidRDefault="007A4C5B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</w:t>
      </w:r>
      <w:r w:rsidR="008A33A4"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</w:t>
      </w:r>
      <w:r w:rsidR="00A6797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ельском </w:t>
      </w:r>
      <w:proofErr w:type="gramStart"/>
      <w:r w:rsidR="00A6797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поселении</w:t>
      </w:r>
      <w:proofErr w:type="gram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A6797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Щербиновского района</w:t>
      </w:r>
      <w:r w:rsidR="008A33A4"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»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773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773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8A33A4" w:rsidRPr="008A33A4" w:rsidRDefault="0083461C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ЦЕЛИ, ЗАДАЧИ И </w:t>
      </w:r>
      <w:r w:rsidR="008A33A4"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ЦЕЛЕВЫЕ ПОКАЗАТЕЛИ МУНИЦИПАЛЬНОЙ ПРОГРАММЫ</w:t>
      </w:r>
    </w:p>
    <w:p w:rsidR="008A33A4" w:rsidRPr="008A33A4" w:rsidRDefault="008A33A4" w:rsidP="00A679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«Развитие культуры в </w:t>
      </w:r>
      <w:proofErr w:type="spellStart"/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Шабельском</w:t>
      </w:r>
      <w:proofErr w:type="spellEnd"/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сельском</w:t>
      </w:r>
      <w:r w:rsidR="00A6797C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поселении Щербиновского района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»</w:t>
      </w:r>
    </w:p>
    <w:p w:rsidR="00DD40D5" w:rsidRPr="008A33A4" w:rsidRDefault="00DD40D5" w:rsidP="0083461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tbl>
      <w:tblPr>
        <w:tblW w:w="1480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9"/>
        <w:gridCol w:w="1842"/>
        <w:gridCol w:w="1985"/>
        <w:gridCol w:w="1701"/>
        <w:gridCol w:w="1701"/>
        <w:gridCol w:w="1559"/>
        <w:gridCol w:w="2047"/>
      </w:tblGrid>
      <w:tr w:rsidR="008A33A4" w:rsidRPr="008A33A4" w:rsidTr="00A03E6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8A33A4" w:rsidRPr="008A33A4" w:rsidRDefault="008A33A4" w:rsidP="008A33A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Единица измерения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Значение показателей</w:t>
            </w:r>
          </w:p>
        </w:tc>
      </w:tr>
      <w:tr w:rsidR="008A33A4" w:rsidRPr="008A33A4" w:rsidTr="00A03E6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2015 год </w:t>
            </w:r>
          </w:p>
          <w:p w:rsidR="008A33A4" w:rsidRPr="008A33A4" w:rsidRDefault="008A33A4" w:rsidP="008A33A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2016 год </w:t>
            </w:r>
          </w:p>
          <w:p w:rsidR="008A33A4" w:rsidRPr="008A33A4" w:rsidRDefault="008A33A4" w:rsidP="008A33A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3A4" w:rsidRPr="008A33A4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2017 год </w:t>
            </w:r>
          </w:p>
          <w:p w:rsidR="008A33A4" w:rsidRPr="008A33A4" w:rsidRDefault="008A33A4" w:rsidP="008A33A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3E63" w:rsidRPr="008A33A4" w:rsidRDefault="00A03E63" w:rsidP="00A03E6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 </w:t>
            </w:r>
          </w:p>
          <w:p w:rsidR="008A33A4" w:rsidRPr="008A33A4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E63" w:rsidRPr="008A33A4" w:rsidRDefault="00A03E63" w:rsidP="00A03E6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201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  <w:r w:rsidRPr="008A33A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 </w:t>
            </w:r>
          </w:p>
          <w:p w:rsidR="008A33A4" w:rsidRPr="008A33A4" w:rsidRDefault="008A33A4" w:rsidP="008A33A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1480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9"/>
        <w:gridCol w:w="1842"/>
        <w:gridCol w:w="1985"/>
        <w:gridCol w:w="1701"/>
        <w:gridCol w:w="1701"/>
        <w:gridCol w:w="1559"/>
        <w:gridCol w:w="2047"/>
      </w:tblGrid>
      <w:tr w:rsidR="008A33A4" w:rsidRPr="003A171C" w:rsidTr="00A03E63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8A33A4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ind w:left="5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«Развитие культуры в </w:t>
            </w:r>
            <w:proofErr w:type="spellStart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Шабельском</w:t>
            </w:r>
            <w:proofErr w:type="spellEnd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сельском поселении </w:t>
            </w:r>
            <w:proofErr w:type="spellStart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Щербиновского</w:t>
            </w:r>
            <w:r w:rsidR="00A6797C"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района</w:t>
            </w:r>
            <w:proofErr w:type="spellEnd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8A33A4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3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мероприятия № 1. «Обеспечение деятельности муниципального бюджетного учреждения культуры «</w:t>
            </w:r>
            <w:proofErr w:type="spellStart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Шабельская</w:t>
            </w:r>
            <w:proofErr w:type="spellEnd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сельская библиотека» Шабельского сельского поселения Щербин</w:t>
            </w:r>
            <w:r w:rsidR="00A6797C"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овского района</w:t>
            </w: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83461C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тыс. экз.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21,5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1C" w:rsidRPr="003A171C" w:rsidRDefault="0083461C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21,5</w:t>
            </w:r>
          </w:p>
        </w:tc>
      </w:tr>
      <w:tr w:rsidR="0083461C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тыс. </w:t>
            </w:r>
            <w:proofErr w:type="spellStart"/>
            <w:proofErr w:type="gramStart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экз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A0064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A0064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A0064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360E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1C" w:rsidRPr="003A171C" w:rsidRDefault="0083461C" w:rsidP="00360E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8A33A4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3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мероприятие № 2. «Обеспечение деятельности муниципального бюджетного учреждения культуры «</w:t>
            </w:r>
            <w:proofErr w:type="spellStart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Шабельский</w:t>
            </w:r>
            <w:proofErr w:type="spellEnd"/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Дом культуры Шабельского сельского поселения Щербино</w:t>
            </w:r>
            <w:r w:rsidR="00A6797C"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вского района» </w:t>
            </w: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83461C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A0064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A0064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A0064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360E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1C" w:rsidRPr="003A171C" w:rsidRDefault="0083461C" w:rsidP="00360E7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3461C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1.2.2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1C" w:rsidRPr="003A171C" w:rsidRDefault="0083461C" w:rsidP="00360E7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8A33A4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13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3A4" w:rsidRPr="003A171C" w:rsidRDefault="008A33A4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основное мероприятие № 3. «Поэтапное повышение уровня средней заработной платы работников муниципальных учреждений культуры, искусства и кинематографии Шабельского сельского поселения Щербиновского района до средней заработной платы по Красн</w:t>
            </w:r>
            <w:r w:rsidR="00D43610"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одарскому краю</w:t>
            </w: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83461C" w:rsidRPr="003A171C" w:rsidTr="00A03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Удовлетворенность населе</w:t>
            </w: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ния  поселения качеством предоставленных услуг в сфере культуры и кинемато</w:t>
            </w: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графии.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 w:rsidP="008A33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61C" w:rsidRPr="003A171C" w:rsidRDefault="0083461C"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61C" w:rsidRPr="003A171C" w:rsidRDefault="0083461C">
            <w:r w:rsidRPr="003A171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</w:tr>
    </w:tbl>
    <w:p w:rsidR="008A33A4" w:rsidRPr="008A33A4" w:rsidRDefault="008A33A4" w:rsidP="008A33A4">
      <w:pPr>
        <w:widowControl w:val="0"/>
        <w:suppressAutoHyphens/>
        <w:spacing w:after="0" w:line="0" w:lineRule="atLeast"/>
        <w:ind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0" w:lineRule="atLeast"/>
        <w:ind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8A33A4" w:rsidRPr="008A33A4" w:rsidRDefault="0083461C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обязанности главы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Шабельского сельского поселения 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Щербиновского района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   </w:t>
      </w:r>
      <w:r w:rsidR="008346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8346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Л.Н. </w:t>
      </w:r>
      <w:proofErr w:type="spellStart"/>
      <w:r w:rsidR="0083461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Солодовская</w:t>
      </w:r>
      <w:proofErr w:type="spellEnd"/>
    </w:p>
    <w:p w:rsidR="008A33A4" w:rsidRPr="008A33A4" w:rsidRDefault="008A33A4" w:rsidP="008A33A4">
      <w:pPr>
        <w:pageBreakBefore/>
        <w:widowControl w:val="0"/>
        <w:tabs>
          <w:tab w:val="right" w:pos="9639"/>
        </w:tabs>
        <w:suppressAutoHyphens/>
        <w:autoSpaceDE w:val="0"/>
        <w:spacing w:after="0" w:line="240" w:lineRule="auto"/>
        <w:ind w:left="10065" w:firstLine="539"/>
        <w:rPr>
          <w:rFonts w:ascii="Times New Roman" w:eastAsia="SimSun" w:hAnsi="Times New Roman" w:cs="Mangal"/>
          <w:kern w:val="1"/>
          <w:sz w:val="2"/>
          <w:szCs w:val="2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06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ПРИЛОЖЕНИЕ № 2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065"/>
        <w:jc w:val="center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к муниципальной программе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«Развитие культуры в </w:t>
      </w:r>
      <w:proofErr w:type="spellStart"/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Шабельском</w:t>
      </w:r>
      <w:proofErr w:type="spellEnd"/>
    </w:p>
    <w:p w:rsidR="008A33A4" w:rsidRPr="008A33A4" w:rsidRDefault="007A4C5B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</w:t>
      </w:r>
      <w:r w:rsidR="008A33A4"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с</w:t>
      </w:r>
      <w:r w:rsidR="00A03E63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ельском </w:t>
      </w:r>
      <w:proofErr w:type="gramStart"/>
      <w:r w:rsidR="00A03E63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поселении</w:t>
      </w:r>
      <w:proofErr w:type="gram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A03E63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Щербиновского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8A33A4"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района»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773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ПЕРЕЧЕНЬ ОСНОВНЫХ МЕРОПРИЯТИЙ МУНИЦИПАЛЬНОЙ ПРОГРАММЫ</w:t>
      </w:r>
    </w:p>
    <w:p w:rsidR="008A33A4" w:rsidRPr="008A33A4" w:rsidRDefault="008A33A4" w:rsidP="00A03E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«Развитие культуры в </w:t>
      </w:r>
      <w:proofErr w:type="spellStart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Шабельском</w:t>
      </w:r>
      <w:proofErr w:type="spellEnd"/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сельском</w:t>
      </w:r>
      <w:r w:rsidR="00A03E6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поселении Щербиновского района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</w:t>
      </w:r>
    </w:p>
    <w:p w:rsidR="008A33A4" w:rsidRDefault="008A33A4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ff6"/>
        <w:tblW w:w="0" w:type="auto"/>
        <w:tblLayout w:type="fixed"/>
        <w:tblLook w:val="04A0"/>
      </w:tblPr>
      <w:tblGrid>
        <w:gridCol w:w="534"/>
        <w:gridCol w:w="2551"/>
        <w:gridCol w:w="1276"/>
        <w:gridCol w:w="1134"/>
        <w:gridCol w:w="142"/>
        <w:gridCol w:w="8"/>
        <w:gridCol w:w="842"/>
        <w:gridCol w:w="39"/>
        <w:gridCol w:w="881"/>
        <w:gridCol w:w="72"/>
        <w:gridCol w:w="993"/>
        <w:gridCol w:w="992"/>
        <w:gridCol w:w="992"/>
        <w:gridCol w:w="2126"/>
        <w:gridCol w:w="2204"/>
      </w:tblGrid>
      <w:tr w:rsidR="00EA72B5" w:rsidRPr="003A171C" w:rsidTr="003A171C">
        <w:trPr>
          <w:trHeight w:val="394"/>
        </w:trPr>
        <w:tc>
          <w:tcPr>
            <w:tcW w:w="534" w:type="dxa"/>
            <w:vMerge w:val="restart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ind w:left="-217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Объем финансирования, всего (тыс</w:t>
            </w:r>
            <w:proofErr w:type="gramStart"/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уб.)</w:t>
            </w:r>
          </w:p>
        </w:tc>
        <w:tc>
          <w:tcPr>
            <w:tcW w:w="4811" w:type="dxa"/>
            <w:gridSpan w:val="7"/>
          </w:tcPr>
          <w:p w:rsidR="00EA72B5" w:rsidRPr="003A171C" w:rsidRDefault="00EA72B5" w:rsidP="00EA72B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Непосредственный результат реализации мероприятия</w:t>
            </w:r>
          </w:p>
        </w:tc>
        <w:tc>
          <w:tcPr>
            <w:tcW w:w="2204" w:type="dxa"/>
            <w:vMerge w:val="restart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A72B5" w:rsidRPr="003A171C" w:rsidTr="003A171C">
        <w:tc>
          <w:tcPr>
            <w:tcW w:w="534" w:type="dxa"/>
            <w:vMerge/>
          </w:tcPr>
          <w:p w:rsidR="00EA72B5" w:rsidRPr="003A171C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EA72B5" w:rsidRPr="003A171C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EA72B5" w:rsidRPr="003A171C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4" w:type="dxa"/>
            <w:gridSpan w:val="3"/>
            <w:vMerge/>
          </w:tcPr>
          <w:p w:rsidR="00EA72B5" w:rsidRPr="003A171C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2015</w:t>
            </w:r>
          </w:p>
          <w:p w:rsidR="00EA72B5" w:rsidRPr="003A171C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881" w:type="dxa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2016 </w:t>
            </w:r>
          </w:p>
          <w:p w:rsidR="00EA72B5" w:rsidRPr="003A171C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1065" w:type="dxa"/>
            <w:gridSpan w:val="2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  <w:p w:rsidR="00EA72B5" w:rsidRPr="003A171C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2018 </w:t>
            </w:r>
          </w:p>
          <w:p w:rsidR="00EA72B5" w:rsidRPr="003A171C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EA72B5" w:rsidRPr="003A171C" w:rsidRDefault="00EA72B5" w:rsidP="00A902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  <w:p w:rsidR="00EA72B5" w:rsidRPr="003A171C" w:rsidRDefault="00EA72B5" w:rsidP="00A9024C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2126" w:type="dxa"/>
            <w:vMerge/>
          </w:tcPr>
          <w:p w:rsidR="00EA72B5" w:rsidRPr="003A171C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EA72B5" w:rsidRPr="003A171C" w:rsidRDefault="00EA72B5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A72B5" w:rsidRPr="003A171C" w:rsidTr="003A171C">
        <w:tc>
          <w:tcPr>
            <w:tcW w:w="534" w:type="dxa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84" w:type="dxa"/>
            <w:gridSpan w:val="3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81" w:type="dxa"/>
            <w:gridSpan w:val="2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81" w:type="dxa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065" w:type="dxa"/>
            <w:gridSpan w:val="2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26" w:type="dxa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204" w:type="dxa"/>
          </w:tcPr>
          <w:p w:rsidR="00EA72B5" w:rsidRPr="003A171C" w:rsidRDefault="002D4C0A" w:rsidP="002D4C0A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790664" w:rsidRPr="003A171C" w:rsidTr="00FC0D7A">
        <w:trPr>
          <w:cantSplit/>
          <w:trHeight w:val="1134"/>
        </w:trPr>
        <w:tc>
          <w:tcPr>
            <w:tcW w:w="534" w:type="dxa"/>
            <w:textDirection w:val="btLr"/>
          </w:tcPr>
          <w:p w:rsidR="00790664" w:rsidRPr="003A171C" w:rsidRDefault="00790664" w:rsidP="00FC0D7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790664" w:rsidRPr="003A171C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Цель основного мероприятия № 1</w:t>
            </w:r>
          </w:p>
        </w:tc>
        <w:tc>
          <w:tcPr>
            <w:tcW w:w="11701" w:type="dxa"/>
            <w:gridSpan w:val="13"/>
          </w:tcPr>
          <w:p w:rsidR="00790664" w:rsidRPr="003A171C" w:rsidRDefault="00790664" w:rsidP="0079066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доступа граждан к культурным ценностям и информационным ресурсам </w:t>
            </w:r>
          </w:p>
          <w:p w:rsidR="00790664" w:rsidRPr="003A171C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- обеспечение права всех граждан на гарантированный доступ к культурным благам Шабельского сельского поселения  Щербиновского  района</w:t>
            </w:r>
          </w:p>
        </w:tc>
      </w:tr>
      <w:tr w:rsidR="00790664" w:rsidRPr="003A171C" w:rsidTr="00FC0D7A">
        <w:trPr>
          <w:cantSplit/>
          <w:trHeight w:val="1134"/>
        </w:trPr>
        <w:tc>
          <w:tcPr>
            <w:tcW w:w="534" w:type="dxa"/>
            <w:textDirection w:val="btLr"/>
          </w:tcPr>
          <w:p w:rsidR="00790664" w:rsidRPr="003A171C" w:rsidRDefault="00790664" w:rsidP="00FC0D7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551" w:type="dxa"/>
          </w:tcPr>
          <w:p w:rsidR="00790664" w:rsidRPr="003A171C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</w:t>
            </w:r>
          </w:p>
          <w:p w:rsidR="00790664" w:rsidRPr="003A171C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№ 1. </w:t>
            </w:r>
          </w:p>
        </w:tc>
        <w:tc>
          <w:tcPr>
            <w:tcW w:w="11701" w:type="dxa"/>
            <w:gridSpan w:val="13"/>
          </w:tcPr>
          <w:p w:rsidR="00790664" w:rsidRPr="003A171C" w:rsidRDefault="00790664" w:rsidP="00790664">
            <w:pPr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- обеспечение библиотечного обслуживания населения;</w:t>
            </w:r>
          </w:p>
          <w:p w:rsidR="00790664" w:rsidRPr="003A171C" w:rsidRDefault="00790664" w:rsidP="0079066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- обеспечение условий для организации массового отдыха и досуга жителей Шабельского сельского поселения Щербиновского района</w:t>
            </w:r>
          </w:p>
        </w:tc>
      </w:tr>
      <w:tr w:rsidR="00360E7F" w:rsidRPr="003A171C" w:rsidTr="003A171C">
        <w:tc>
          <w:tcPr>
            <w:tcW w:w="534" w:type="dxa"/>
            <w:vMerge w:val="restart"/>
            <w:textDirection w:val="btLr"/>
          </w:tcPr>
          <w:p w:rsidR="00360E7F" w:rsidRPr="003A171C" w:rsidRDefault="00360E7F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  <w:p w:rsidR="00360E7F" w:rsidRPr="003A171C" w:rsidRDefault="00360E7F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60E7F" w:rsidRPr="003A171C" w:rsidRDefault="00360E7F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</w:t>
            </w:r>
          </w:p>
        </w:tc>
        <w:tc>
          <w:tcPr>
            <w:tcW w:w="2551" w:type="dxa"/>
            <w:vMerge w:val="restart"/>
          </w:tcPr>
          <w:p w:rsidR="00360E7F" w:rsidRPr="003A171C" w:rsidRDefault="00360E7F" w:rsidP="00790664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Основное мероприятие</w:t>
            </w:r>
          </w:p>
          <w:p w:rsidR="00360E7F" w:rsidRPr="003A171C" w:rsidRDefault="00360E7F" w:rsidP="00790664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№ 1 «Обеспечение деятельности </w:t>
            </w: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lastRenderedPageBreak/>
              <w:t>муниципальных бюджетных и казенных учреждений культуры Ша</w:t>
            </w: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softHyphen/>
              <w:t>бельского сельского по</w:t>
            </w: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softHyphen/>
              <w:t>селения Щер</w:t>
            </w: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softHyphen/>
              <w:t>биновского района »</w:t>
            </w:r>
          </w:p>
        </w:tc>
        <w:tc>
          <w:tcPr>
            <w:tcW w:w="1276" w:type="dxa"/>
          </w:tcPr>
          <w:p w:rsidR="00360E7F" w:rsidRPr="003A171C" w:rsidRDefault="00360E7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всего</w:t>
            </w:r>
          </w:p>
        </w:tc>
        <w:tc>
          <w:tcPr>
            <w:tcW w:w="1284" w:type="dxa"/>
            <w:gridSpan w:val="3"/>
          </w:tcPr>
          <w:p w:rsidR="00360E7F" w:rsidRPr="003A171C" w:rsidRDefault="00360E7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12867,2</w:t>
            </w:r>
          </w:p>
        </w:tc>
        <w:tc>
          <w:tcPr>
            <w:tcW w:w="881" w:type="dxa"/>
            <w:gridSpan w:val="2"/>
          </w:tcPr>
          <w:p w:rsidR="00360E7F" w:rsidRPr="003A171C" w:rsidRDefault="00360E7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2497,6</w:t>
            </w:r>
          </w:p>
        </w:tc>
        <w:tc>
          <w:tcPr>
            <w:tcW w:w="953" w:type="dxa"/>
            <w:gridSpan w:val="2"/>
          </w:tcPr>
          <w:p w:rsidR="00360E7F" w:rsidRPr="003A171C" w:rsidRDefault="00360E7F" w:rsidP="0036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3224,8</w:t>
            </w:r>
          </w:p>
        </w:tc>
        <w:tc>
          <w:tcPr>
            <w:tcW w:w="993" w:type="dxa"/>
          </w:tcPr>
          <w:p w:rsidR="00360E7F" w:rsidRPr="003A171C" w:rsidRDefault="00360E7F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360E7F" w:rsidRPr="003A171C" w:rsidRDefault="00360E7F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360E7F" w:rsidRPr="003A171C" w:rsidRDefault="00360E7F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2126" w:type="dxa"/>
            <w:vMerge w:val="restart"/>
          </w:tcPr>
          <w:p w:rsidR="00360E7F" w:rsidRPr="003A171C" w:rsidRDefault="00360E7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обеспечение библиотечного обслуживания населения, </w:t>
            </w: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пополнение библиотечного фонда и обеспечение его сохранности</w:t>
            </w:r>
          </w:p>
        </w:tc>
        <w:tc>
          <w:tcPr>
            <w:tcW w:w="2204" w:type="dxa"/>
            <w:vMerge w:val="restart"/>
          </w:tcPr>
          <w:p w:rsidR="00360E7F" w:rsidRPr="003A171C" w:rsidRDefault="00360E7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администрация Шабельского сельского поселения </w:t>
            </w: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Щербиновского района (далее по тексту – администрация)</w:t>
            </w:r>
          </w:p>
        </w:tc>
      </w:tr>
      <w:tr w:rsidR="00360E7F" w:rsidRPr="003A171C" w:rsidTr="003A171C">
        <w:tc>
          <w:tcPr>
            <w:tcW w:w="534" w:type="dxa"/>
            <w:vMerge/>
            <w:textDirection w:val="btLr"/>
          </w:tcPr>
          <w:p w:rsidR="00360E7F" w:rsidRPr="003A171C" w:rsidRDefault="00360E7F" w:rsidP="00FC0D7A">
            <w:pPr>
              <w:widowControl w:val="0"/>
              <w:suppressAutoHyphens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360E7F" w:rsidRPr="003A171C" w:rsidRDefault="00360E7F" w:rsidP="00790664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E7F" w:rsidRPr="003A171C" w:rsidRDefault="00360E7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бюджет Шабельского </w:t>
            </w: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сельского поселения Щербиновского района (далее по тексту – бюджет поселения)</w:t>
            </w:r>
          </w:p>
        </w:tc>
        <w:tc>
          <w:tcPr>
            <w:tcW w:w="1284" w:type="dxa"/>
            <w:gridSpan w:val="3"/>
          </w:tcPr>
          <w:p w:rsidR="00360E7F" w:rsidRPr="003A171C" w:rsidRDefault="00360E7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12794,6</w:t>
            </w:r>
          </w:p>
        </w:tc>
        <w:tc>
          <w:tcPr>
            <w:tcW w:w="881" w:type="dxa"/>
            <w:gridSpan w:val="2"/>
          </w:tcPr>
          <w:p w:rsidR="00360E7F" w:rsidRPr="003A171C" w:rsidRDefault="00360E7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  <w:tc>
          <w:tcPr>
            <w:tcW w:w="953" w:type="dxa"/>
            <w:gridSpan w:val="2"/>
          </w:tcPr>
          <w:p w:rsidR="00360E7F" w:rsidRPr="003A171C" w:rsidRDefault="00360E7F" w:rsidP="0036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3224,8</w:t>
            </w:r>
          </w:p>
        </w:tc>
        <w:tc>
          <w:tcPr>
            <w:tcW w:w="993" w:type="dxa"/>
          </w:tcPr>
          <w:p w:rsidR="00360E7F" w:rsidRPr="003A171C" w:rsidRDefault="00360E7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360E7F" w:rsidRPr="003A171C" w:rsidRDefault="00360E7F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360E7F" w:rsidRPr="003A171C" w:rsidRDefault="00360E7F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2126" w:type="dxa"/>
            <w:vMerge/>
          </w:tcPr>
          <w:p w:rsidR="00360E7F" w:rsidRPr="003A171C" w:rsidRDefault="00360E7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360E7F" w:rsidRPr="003A171C" w:rsidRDefault="00360E7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90664" w:rsidRPr="003A171C" w:rsidTr="003A171C">
        <w:tc>
          <w:tcPr>
            <w:tcW w:w="534" w:type="dxa"/>
            <w:vMerge/>
            <w:textDirection w:val="btLr"/>
          </w:tcPr>
          <w:p w:rsidR="00790664" w:rsidRPr="003A171C" w:rsidRDefault="00790664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790664" w:rsidRPr="003A171C" w:rsidRDefault="00790664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790664" w:rsidRPr="003A171C" w:rsidRDefault="00790664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бюджет района</w:t>
            </w:r>
          </w:p>
        </w:tc>
        <w:tc>
          <w:tcPr>
            <w:tcW w:w="1284" w:type="dxa"/>
            <w:gridSpan w:val="3"/>
          </w:tcPr>
          <w:p w:rsidR="00790664" w:rsidRPr="003A171C" w:rsidRDefault="00360E7F" w:rsidP="005E29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881" w:type="dxa"/>
            <w:gridSpan w:val="2"/>
          </w:tcPr>
          <w:p w:rsidR="00790664" w:rsidRPr="003A171C" w:rsidRDefault="00360E7F" w:rsidP="005E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790664" w:rsidRPr="003A171C" w:rsidRDefault="00360E7F" w:rsidP="005E2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90664" w:rsidRPr="003A171C" w:rsidRDefault="00360E7F" w:rsidP="005E29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</w:t>
            </w:r>
            <w:r w:rsidR="00790664" w:rsidRPr="003A1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90664" w:rsidRPr="003A171C" w:rsidRDefault="00360E7F" w:rsidP="005E2911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790664" w:rsidRPr="003A171C" w:rsidRDefault="00360E7F" w:rsidP="005E2911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790664" w:rsidRPr="003A171C" w:rsidRDefault="00790664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790664" w:rsidRPr="003A171C" w:rsidRDefault="00790664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 w:val="restart"/>
            <w:textDirection w:val="btLr"/>
          </w:tcPr>
          <w:p w:rsidR="00FE4CEF" w:rsidRPr="003A171C" w:rsidRDefault="00FE4CEF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1.1.1.1</w:t>
            </w:r>
          </w:p>
        </w:tc>
        <w:tc>
          <w:tcPr>
            <w:tcW w:w="2551" w:type="dxa"/>
            <w:vMerge w:val="restart"/>
          </w:tcPr>
          <w:p w:rsidR="00FE4CEF" w:rsidRPr="003A171C" w:rsidRDefault="00FE4CEF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FE4CEF" w:rsidRPr="003A171C" w:rsidRDefault="00FE4CEF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№ 1 «Финансовое обеспечение муниципального задания на оказание муниципальных услуг </w:t>
            </w:r>
            <w:r w:rsidRPr="003A171C">
              <w:rPr>
                <w:rStyle w:val="12"/>
                <w:rFonts w:ascii="Times New Roman" w:hAnsi="Times New Roman"/>
                <w:sz w:val="24"/>
                <w:szCs w:val="24"/>
              </w:rPr>
              <w:t>муниципальных бюджетных учреждений культуры Ша</w:t>
            </w:r>
            <w:r w:rsidRPr="003A171C">
              <w:rPr>
                <w:rStyle w:val="12"/>
                <w:rFonts w:ascii="Times New Roman" w:hAnsi="Times New Roman"/>
                <w:sz w:val="24"/>
                <w:szCs w:val="24"/>
              </w:rPr>
              <w:softHyphen/>
              <w:t>бельского сельского по</w:t>
            </w:r>
            <w:r w:rsidRPr="003A171C">
              <w:rPr>
                <w:rStyle w:val="12"/>
                <w:rFonts w:ascii="Times New Roman" w:hAnsi="Times New Roman"/>
                <w:sz w:val="24"/>
                <w:szCs w:val="24"/>
              </w:rPr>
              <w:softHyphen/>
              <w:t>селения Щер</w:t>
            </w:r>
            <w:r w:rsidRPr="003A171C">
              <w:rPr>
                <w:rStyle w:val="12"/>
                <w:rFonts w:ascii="Times New Roman" w:hAnsi="Times New Roman"/>
                <w:sz w:val="24"/>
                <w:szCs w:val="24"/>
              </w:rPr>
              <w:softHyphen/>
              <w:t>биновского района</w:t>
            </w:r>
            <w:r w:rsidRPr="003A17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284" w:type="dxa"/>
            <w:gridSpan w:val="3"/>
          </w:tcPr>
          <w:p w:rsidR="00FE4CEF" w:rsidRPr="003A171C" w:rsidRDefault="00FE4CEF" w:rsidP="00A234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12720,4</w:t>
            </w:r>
          </w:p>
        </w:tc>
        <w:tc>
          <w:tcPr>
            <w:tcW w:w="881" w:type="dxa"/>
            <w:gridSpan w:val="2"/>
          </w:tcPr>
          <w:p w:rsidR="00FE4CEF" w:rsidRPr="003A171C" w:rsidRDefault="00FE4CEF" w:rsidP="00A234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  <w:tc>
          <w:tcPr>
            <w:tcW w:w="953" w:type="dxa"/>
            <w:gridSpan w:val="2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3150,6</w:t>
            </w:r>
          </w:p>
        </w:tc>
        <w:tc>
          <w:tcPr>
            <w:tcW w:w="993" w:type="dxa"/>
          </w:tcPr>
          <w:p w:rsidR="00FE4CEF" w:rsidRPr="003A171C" w:rsidRDefault="00FE4CEF" w:rsidP="00A234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FE4CEF" w:rsidRPr="003A171C" w:rsidRDefault="00FE4CEF" w:rsidP="00A23483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FE4CEF" w:rsidRPr="003A171C" w:rsidRDefault="00FE4CEF" w:rsidP="00A23483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212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/>
            <w:textDirection w:val="btLr"/>
          </w:tcPr>
          <w:p w:rsidR="00FE4CEF" w:rsidRPr="003A171C" w:rsidRDefault="00FE4CEF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бюджет поселения</w:t>
            </w:r>
          </w:p>
        </w:tc>
        <w:tc>
          <w:tcPr>
            <w:tcW w:w="1284" w:type="dxa"/>
            <w:gridSpan w:val="3"/>
          </w:tcPr>
          <w:p w:rsidR="00FE4CEF" w:rsidRPr="003A171C" w:rsidRDefault="00FE4CEF" w:rsidP="00A234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12720,4</w:t>
            </w:r>
          </w:p>
        </w:tc>
        <w:tc>
          <w:tcPr>
            <w:tcW w:w="881" w:type="dxa"/>
            <w:gridSpan w:val="2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  <w:tc>
          <w:tcPr>
            <w:tcW w:w="953" w:type="dxa"/>
            <w:gridSpan w:val="2"/>
          </w:tcPr>
          <w:p w:rsidR="00FE4CEF" w:rsidRPr="003A171C" w:rsidRDefault="00FE4CEF" w:rsidP="00A234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3150,6</w:t>
            </w:r>
          </w:p>
        </w:tc>
        <w:tc>
          <w:tcPr>
            <w:tcW w:w="993" w:type="dxa"/>
          </w:tcPr>
          <w:p w:rsidR="00FE4CEF" w:rsidRPr="003A171C" w:rsidRDefault="00FE4CEF" w:rsidP="00A234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FE4CEF" w:rsidRPr="003A171C" w:rsidRDefault="00FE4CEF" w:rsidP="00A23483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FE4CEF" w:rsidRPr="003A171C" w:rsidRDefault="00FE4CEF" w:rsidP="00A23483">
            <w:r w:rsidRPr="003A171C">
              <w:rPr>
                <w:rFonts w:ascii="Times New Roman" w:hAnsi="Times New Roman"/>
                <w:sz w:val="24"/>
                <w:szCs w:val="24"/>
              </w:rPr>
              <w:t>2381,6</w:t>
            </w:r>
          </w:p>
        </w:tc>
        <w:tc>
          <w:tcPr>
            <w:tcW w:w="212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Выполнение муниципального задания</w:t>
            </w: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FE4CEF" w:rsidRPr="003A171C" w:rsidTr="003A171C">
        <w:tc>
          <w:tcPr>
            <w:tcW w:w="534" w:type="dxa"/>
            <w:vMerge w:val="restart"/>
            <w:textDirection w:val="btLr"/>
          </w:tcPr>
          <w:p w:rsidR="00FE4CEF" w:rsidRPr="003A171C" w:rsidRDefault="00FE4CEF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551" w:type="dxa"/>
            <w:vMerge w:val="restart"/>
          </w:tcPr>
          <w:p w:rsidR="00FE4CEF" w:rsidRPr="003A171C" w:rsidRDefault="00FE4CEF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Мероприятие № 2 «Расходы на иные цели, не связанные с возмещением нормативных затрат на выполнение </w:t>
            </w: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задания»</w:t>
            </w: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4" w:type="dxa"/>
            <w:gridSpan w:val="3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881" w:type="dxa"/>
            <w:gridSpan w:val="2"/>
          </w:tcPr>
          <w:p w:rsidR="00FE4CEF" w:rsidRPr="003A171C" w:rsidRDefault="00FE4CEF" w:rsidP="0036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FE4CEF" w:rsidRPr="003A171C" w:rsidRDefault="00FE4CEF" w:rsidP="0036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/>
            <w:textDirection w:val="btLr"/>
            <w:vAlign w:val="center"/>
          </w:tcPr>
          <w:p w:rsidR="00FE4CEF" w:rsidRPr="003A171C" w:rsidRDefault="00FE4CEF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4" w:type="dxa"/>
            <w:gridSpan w:val="3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gridSpan w:val="2"/>
          </w:tcPr>
          <w:p w:rsidR="00FE4CEF" w:rsidRPr="003A171C" w:rsidRDefault="00FE4CEF" w:rsidP="0036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</w:tcPr>
          <w:p w:rsidR="00FE4CEF" w:rsidRPr="003A171C" w:rsidRDefault="00FE4CEF" w:rsidP="0036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/>
            <w:textDirection w:val="btLr"/>
            <w:vAlign w:val="center"/>
          </w:tcPr>
          <w:p w:rsidR="00FE4CEF" w:rsidRPr="003A171C" w:rsidRDefault="00FE4CEF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84" w:type="dxa"/>
            <w:gridSpan w:val="3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881" w:type="dxa"/>
            <w:gridSpan w:val="2"/>
          </w:tcPr>
          <w:p w:rsidR="00FE4CEF" w:rsidRPr="003A171C" w:rsidRDefault="00FE4CEF" w:rsidP="0036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53" w:type="dxa"/>
            <w:gridSpan w:val="2"/>
          </w:tcPr>
          <w:p w:rsidR="00FE4CEF" w:rsidRPr="003A171C" w:rsidRDefault="00FE4CEF" w:rsidP="0036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 w:val="restart"/>
            <w:textDirection w:val="btLr"/>
          </w:tcPr>
          <w:p w:rsidR="00FE4CEF" w:rsidRPr="003A171C" w:rsidRDefault="00FE4CEF" w:rsidP="00FC0D7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2551" w:type="dxa"/>
            <w:vMerge w:val="restart"/>
          </w:tcPr>
          <w:p w:rsidR="00FE4CEF" w:rsidRPr="003A171C" w:rsidRDefault="00FE4CEF" w:rsidP="00A006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Мероприятие № 3 «Укрепление материально-технической базы МБУК»</w:t>
            </w: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4" w:type="dxa"/>
            <w:gridSpan w:val="3"/>
          </w:tcPr>
          <w:p w:rsidR="00FE4CEF" w:rsidRPr="003A171C" w:rsidRDefault="00FE4CEF" w:rsidP="00A23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81" w:type="dxa"/>
            <w:gridSpan w:val="2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FE4CEF" w:rsidRPr="003A171C" w:rsidRDefault="00FE4CEF" w:rsidP="00FE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/>
            <w:textDirection w:val="btLr"/>
            <w:vAlign w:val="center"/>
          </w:tcPr>
          <w:p w:rsidR="00FE4CEF" w:rsidRPr="003A171C" w:rsidRDefault="00FE4CEF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4" w:type="dxa"/>
            <w:gridSpan w:val="3"/>
          </w:tcPr>
          <w:p w:rsidR="00FE4CEF" w:rsidRPr="003A171C" w:rsidRDefault="00FE4CEF" w:rsidP="00A23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881" w:type="dxa"/>
            <w:gridSpan w:val="2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53" w:type="dxa"/>
            <w:gridSpan w:val="2"/>
          </w:tcPr>
          <w:p w:rsidR="00FE4CEF" w:rsidRPr="003A171C" w:rsidRDefault="00FE4CEF" w:rsidP="00A00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60E7F">
        <w:trPr>
          <w:cantSplit/>
          <w:trHeight w:val="741"/>
        </w:trPr>
        <w:tc>
          <w:tcPr>
            <w:tcW w:w="534" w:type="dxa"/>
            <w:textDirection w:val="btLr"/>
          </w:tcPr>
          <w:p w:rsidR="00FE4CEF" w:rsidRPr="003A171C" w:rsidRDefault="00FE4CEF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Цель основного мероприятия № 2</w:t>
            </w:r>
          </w:p>
        </w:tc>
        <w:tc>
          <w:tcPr>
            <w:tcW w:w="11701" w:type="dxa"/>
            <w:gridSpan w:val="13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создание условий для доступа граждан к культурным ценностям и информационным ресурсам</w:t>
            </w:r>
          </w:p>
        </w:tc>
      </w:tr>
      <w:tr w:rsidR="00FE4CEF" w:rsidRPr="003A171C" w:rsidTr="00360E7F">
        <w:trPr>
          <w:cantSplit/>
          <w:trHeight w:val="837"/>
        </w:trPr>
        <w:tc>
          <w:tcPr>
            <w:tcW w:w="534" w:type="dxa"/>
            <w:textDirection w:val="btLr"/>
          </w:tcPr>
          <w:p w:rsidR="00FE4CEF" w:rsidRPr="003A171C" w:rsidRDefault="00FE4CEF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№ 2. </w:t>
            </w:r>
          </w:p>
        </w:tc>
        <w:tc>
          <w:tcPr>
            <w:tcW w:w="11701" w:type="dxa"/>
            <w:gridSpan w:val="13"/>
          </w:tcPr>
          <w:p w:rsidR="00FE4CEF" w:rsidRPr="003A171C" w:rsidRDefault="00FE4CEF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- обеспечение библиотечного обслуживания населения, пополнение библиотечного фонда и обеспечение его сохранности;</w:t>
            </w:r>
          </w:p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-полноценное комплектование библиотечных фондов</w:t>
            </w:r>
          </w:p>
        </w:tc>
      </w:tr>
      <w:tr w:rsidR="00FE4CEF" w:rsidRPr="003A171C" w:rsidTr="003A171C">
        <w:tc>
          <w:tcPr>
            <w:tcW w:w="534" w:type="dxa"/>
            <w:vMerge w:val="restart"/>
            <w:textDirection w:val="btLr"/>
            <w:vAlign w:val="center"/>
          </w:tcPr>
          <w:p w:rsidR="00FE4CEF" w:rsidRPr="003A171C" w:rsidRDefault="00FE4CEF" w:rsidP="00FC0D7A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2.1.1.</w:t>
            </w:r>
          </w:p>
        </w:tc>
        <w:tc>
          <w:tcPr>
            <w:tcW w:w="2551" w:type="dxa"/>
            <w:vMerge w:val="restart"/>
          </w:tcPr>
          <w:p w:rsidR="00FE4CEF" w:rsidRPr="003A171C" w:rsidRDefault="00FE4CEF" w:rsidP="00A9024C">
            <w:pPr>
              <w:widowControl w:val="0"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Мероприятие </w:t>
            </w:r>
          </w:p>
          <w:p w:rsidR="00FE4CEF" w:rsidRPr="003A171C" w:rsidRDefault="00FE4CEF" w:rsidP="00A9024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  2</w:t>
            </w:r>
          </w:p>
          <w:p w:rsidR="00FE4CEF" w:rsidRPr="003A171C" w:rsidRDefault="00FE4CEF" w:rsidP="00A9024C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«Пополнение библиотечного фонда МБУК «</w:t>
            </w:r>
            <w:proofErr w:type="spellStart"/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Шабельская</w:t>
            </w:r>
            <w:proofErr w:type="spellEnd"/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сельская библиотека»</w:t>
            </w: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50" w:type="dxa"/>
            <w:gridSpan w:val="2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 w:val="restart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Пополнение библиотечного фонда МБУК «</w:t>
            </w:r>
            <w:proofErr w:type="spellStart"/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Шабельская</w:t>
            </w:r>
            <w:proofErr w:type="spellEnd"/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сельская библиотека»</w:t>
            </w: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/>
            <w:textDirection w:val="btLr"/>
          </w:tcPr>
          <w:p w:rsidR="00FE4CEF" w:rsidRPr="003A171C" w:rsidRDefault="00FE4CEF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gridSpan w:val="2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50" w:type="dxa"/>
            <w:gridSpan w:val="2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FE4CEF" w:rsidRPr="003A171C" w:rsidRDefault="00FE4CEF" w:rsidP="00A9024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администрация</w:t>
            </w:r>
          </w:p>
        </w:tc>
      </w:tr>
      <w:tr w:rsidR="00FE4CEF" w:rsidRPr="003A171C" w:rsidTr="00360E7F">
        <w:trPr>
          <w:cantSplit/>
          <w:trHeight w:val="703"/>
        </w:trPr>
        <w:tc>
          <w:tcPr>
            <w:tcW w:w="534" w:type="dxa"/>
            <w:textDirection w:val="btLr"/>
            <w:vAlign w:val="center"/>
          </w:tcPr>
          <w:p w:rsidR="00FE4CEF" w:rsidRPr="003A171C" w:rsidRDefault="00FE4CEF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FE4CEF" w:rsidRPr="003A171C" w:rsidRDefault="00FE4CEF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Цель основного мероприятия № 3</w:t>
            </w:r>
          </w:p>
        </w:tc>
        <w:tc>
          <w:tcPr>
            <w:tcW w:w="11701" w:type="dxa"/>
            <w:gridSpan w:val="13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развития культурного потенциала творческого наследия народов Кубани в </w:t>
            </w:r>
            <w:proofErr w:type="spellStart"/>
            <w:r w:rsidRPr="003A171C">
              <w:rPr>
                <w:rFonts w:ascii="Times New Roman" w:hAnsi="Times New Roman"/>
                <w:sz w:val="24"/>
                <w:szCs w:val="24"/>
              </w:rPr>
              <w:t>Шабельском</w:t>
            </w:r>
            <w:proofErr w:type="spellEnd"/>
            <w:r w:rsidRPr="003A171C">
              <w:rPr>
                <w:rFonts w:ascii="Times New Roman" w:hAnsi="Times New Roman"/>
                <w:sz w:val="24"/>
                <w:szCs w:val="24"/>
              </w:rPr>
              <w:t xml:space="preserve"> сельском поселении Щербиновского района</w:t>
            </w:r>
          </w:p>
        </w:tc>
      </w:tr>
      <w:tr w:rsidR="00FE4CEF" w:rsidRPr="003A171C" w:rsidTr="00360E7F">
        <w:trPr>
          <w:cantSplit/>
          <w:trHeight w:val="699"/>
        </w:trPr>
        <w:tc>
          <w:tcPr>
            <w:tcW w:w="534" w:type="dxa"/>
            <w:textDirection w:val="btLr"/>
          </w:tcPr>
          <w:p w:rsidR="00FE4CEF" w:rsidRPr="003A171C" w:rsidRDefault="00FE4CEF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Задача основного мероприятия № 3  </w:t>
            </w:r>
          </w:p>
        </w:tc>
        <w:tc>
          <w:tcPr>
            <w:tcW w:w="11701" w:type="dxa"/>
            <w:gridSpan w:val="13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</w:tc>
      </w:tr>
      <w:tr w:rsidR="00FE4CEF" w:rsidRPr="003A171C" w:rsidTr="003A171C">
        <w:tc>
          <w:tcPr>
            <w:tcW w:w="534" w:type="dxa"/>
            <w:vMerge w:val="restart"/>
            <w:textDirection w:val="btLr"/>
          </w:tcPr>
          <w:p w:rsidR="00FE4CEF" w:rsidRPr="003A171C" w:rsidRDefault="00FE4CEF" w:rsidP="00FC0D7A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  <w:vMerge w:val="restart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№ 3. Финансовое обеспечение </w:t>
            </w:r>
            <w:r w:rsidRPr="003A171C">
              <w:rPr>
                <w:rFonts w:ascii="Times New Roman" w:hAnsi="Times New Roman"/>
                <w:bCs/>
                <w:sz w:val="24"/>
                <w:szCs w:val="24"/>
              </w:rPr>
              <w:t xml:space="preserve">расходных обязательств  по обеспечению </w:t>
            </w:r>
            <w:r w:rsidRPr="003A17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кинематографии, в том числе на </w:t>
            </w:r>
            <w:r w:rsidRPr="003A171C">
              <w:rPr>
                <w:rFonts w:ascii="Times New Roman" w:hAnsi="Times New Roman"/>
                <w:sz w:val="24"/>
                <w:szCs w:val="24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E4CEF" w:rsidRPr="003A171C" w:rsidRDefault="00FE4CEF" w:rsidP="00360E7F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2659 ,6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360E7F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1328,6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360E7F">
            <w:pPr>
              <w:widowControl w:val="0"/>
              <w:suppressAutoHyphens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1331,0</w:t>
            </w:r>
          </w:p>
        </w:tc>
        <w:tc>
          <w:tcPr>
            <w:tcW w:w="993" w:type="dxa"/>
          </w:tcPr>
          <w:p w:rsidR="00FE4CEF" w:rsidRPr="003A171C" w:rsidRDefault="00FE4CEF" w:rsidP="00360E7F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 w:val="restart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обеспечение роста уровня кадрового потенциала, укрепление кадрового состава муниципальных бюджетных и </w:t>
            </w: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 культуры, искусства и кинематографии Шабельского сельского поселения Щербиновского района</w:t>
            </w:r>
          </w:p>
        </w:tc>
        <w:tc>
          <w:tcPr>
            <w:tcW w:w="2204" w:type="dxa"/>
            <w:vMerge w:val="restart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FE4CEF" w:rsidRPr="003A171C" w:rsidTr="003A171C">
        <w:tc>
          <w:tcPr>
            <w:tcW w:w="534" w:type="dxa"/>
            <w:vMerge/>
            <w:textDirection w:val="btLr"/>
          </w:tcPr>
          <w:p w:rsidR="00FE4CEF" w:rsidRPr="003A171C" w:rsidRDefault="00FE4CEF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FE4CEF" w:rsidRPr="003A171C" w:rsidRDefault="00FE4CEF" w:rsidP="00360E7F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174 ,6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360E7F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93,6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360E7F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81 ,00</w:t>
            </w:r>
          </w:p>
        </w:tc>
        <w:tc>
          <w:tcPr>
            <w:tcW w:w="993" w:type="dxa"/>
          </w:tcPr>
          <w:p w:rsidR="00FE4CEF" w:rsidRPr="003A171C" w:rsidRDefault="00FE4CEF" w:rsidP="00360E7F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/>
            <w:textDirection w:val="btLr"/>
          </w:tcPr>
          <w:p w:rsidR="00FE4CEF" w:rsidRPr="003A171C" w:rsidRDefault="00FE4CEF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2 485,0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1235,0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1250, 0</w:t>
            </w:r>
          </w:p>
        </w:tc>
        <w:tc>
          <w:tcPr>
            <w:tcW w:w="993" w:type="dxa"/>
          </w:tcPr>
          <w:p w:rsidR="00FE4CEF" w:rsidRPr="003A171C" w:rsidRDefault="00FE4CEF" w:rsidP="00360E7F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360E7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 w:val="restart"/>
            <w:textDirection w:val="btLr"/>
          </w:tcPr>
          <w:p w:rsidR="00FE4CEF" w:rsidRPr="003A171C" w:rsidRDefault="00FE4CEF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3.1.1.1</w:t>
            </w:r>
          </w:p>
          <w:p w:rsidR="00FE4CEF" w:rsidRPr="003A171C" w:rsidRDefault="00FE4CEF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4CEF" w:rsidRPr="003A171C" w:rsidRDefault="00FE4CEF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FE4CEF" w:rsidRPr="003A171C" w:rsidRDefault="00FE4CEF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№  1 «Осуществление ежемесячных денежных выплат стимулирующего </w:t>
            </w: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характера работникам муниципальных учреждений культуры, имеющих право на их получение»</w:t>
            </w: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1143,5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360E7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572,0</w:t>
            </w:r>
          </w:p>
        </w:tc>
        <w:tc>
          <w:tcPr>
            <w:tcW w:w="993" w:type="dxa"/>
          </w:tcPr>
          <w:p w:rsidR="00FE4CEF" w:rsidRPr="003A171C" w:rsidRDefault="00FE4CEF" w:rsidP="00A234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 w:val="restart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обеспечение роста уровня кадрового потенциала, укрепление кадрового состава </w:t>
            </w: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</w:tc>
        <w:tc>
          <w:tcPr>
            <w:tcW w:w="2204" w:type="dxa"/>
            <w:vMerge w:val="restart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FE4CEF" w:rsidRPr="003A171C" w:rsidTr="003A171C">
        <w:tc>
          <w:tcPr>
            <w:tcW w:w="534" w:type="dxa"/>
            <w:vMerge/>
            <w:textDirection w:val="btLr"/>
          </w:tcPr>
          <w:p w:rsidR="00FE4CEF" w:rsidRPr="003A171C" w:rsidRDefault="00FE4CEF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FE4CEF" w:rsidRPr="003A171C" w:rsidRDefault="00FE4CEF" w:rsidP="00FE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FE4CEF" w:rsidRPr="003A171C" w:rsidRDefault="00FE4CEF" w:rsidP="00A234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/>
            <w:textDirection w:val="btLr"/>
          </w:tcPr>
          <w:p w:rsidR="00FE4CEF" w:rsidRPr="003A171C" w:rsidRDefault="00FE4CEF" w:rsidP="00FC0D7A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1089,9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539,9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FE4CEF" w:rsidRPr="003A171C" w:rsidRDefault="00FE4CEF" w:rsidP="00A234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A23483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 w:val="restart"/>
            <w:textDirection w:val="btLr"/>
          </w:tcPr>
          <w:p w:rsidR="00FE4CEF" w:rsidRPr="003A171C" w:rsidRDefault="00FE4CEF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lastRenderedPageBreak/>
              <w:t>3.1.1.2</w:t>
            </w:r>
          </w:p>
          <w:p w:rsidR="00FE4CEF" w:rsidRPr="003A171C" w:rsidRDefault="00FE4CEF" w:rsidP="00FC0D7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4CEF" w:rsidRPr="003A171C" w:rsidRDefault="00FE4CEF" w:rsidP="00A00644">
            <w:pPr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FE4CEF" w:rsidRPr="003A171C" w:rsidRDefault="00FE4CEF" w:rsidP="00A00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№  2</w:t>
            </w:r>
            <w:r w:rsidRPr="003A171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3A171C">
              <w:rPr>
                <w:rFonts w:ascii="Times New Roman" w:hAnsi="Times New Roman"/>
                <w:sz w:val="24"/>
                <w:szCs w:val="24"/>
              </w:rPr>
              <w:t>Повышение уровня средней заработной платы работников муниципальных бюджетных учреждений культуры и кинематографии»</w:t>
            </w: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4CEF" w:rsidRPr="003A171C" w:rsidRDefault="00FE4CEF" w:rsidP="00FE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1516,1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757,1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759,0</w:t>
            </w:r>
          </w:p>
        </w:tc>
        <w:tc>
          <w:tcPr>
            <w:tcW w:w="993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 w:val="restart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Шабельского сельского поселения Щербиновского района</w:t>
            </w:r>
          </w:p>
        </w:tc>
        <w:tc>
          <w:tcPr>
            <w:tcW w:w="2204" w:type="dxa"/>
            <w:vMerge w:val="restart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FE4CEF" w:rsidRPr="003A171C" w:rsidTr="003A171C">
        <w:tc>
          <w:tcPr>
            <w:tcW w:w="534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FE4CEF" w:rsidRPr="003A171C" w:rsidRDefault="00FE4CEF" w:rsidP="00FE4C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FE4CE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534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FE4CEF" w:rsidRPr="003A171C" w:rsidRDefault="00FE4CEF" w:rsidP="00FE4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1395,10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FE4C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695,1</w:t>
            </w:r>
          </w:p>
        </w:tc>
        <w:tc>
          <w:tcPr>
            <w:tcW w:w="992" w:type="dxa"/>
            <w:gridSpan w:val="3"/>
          </w:tcPr>
          <w:p w:rsidR="00FE4CEF" w:rsidRPr="003A171C" w:rsidRDefault="00FE4CEF" w:rsidP="00A0064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17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2911" w:rsidRPr="003A171C" w:rsidTr="003A171C">
        <w:tc>
          <w:tcPr>
            <w:tcW w:w="3085" w:type="dxa"/>
            <w:gridSpan w:val="2"/>
            <w:vMerge w:val="restart"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</w:tcPr>
          <w:p w:rsidR="005E2911" w:rsidRPr="003A171C" w:rsidRDefault="005E2911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2911" w:rsidRPr="003A171C" w:rsidRDefault="005E2911" w:rsidP="00A00644">
            <w:pPr>
              <w:autoSpaceDE w:val="0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15555,9</w:t>
            </w:r>
          </w:p>
        </w:tc>
        <w:tc>
          <w:tcPr>
            <w:tcW w:w="992" w:type="dxa"/>
            <w:gridSpan w:val="3"/>
          </w:tcPr>
          <w:p w:rsidR="005E2911" w:rsidRPr="003A171C" w:rsidRDefault="005E2911" w:rsidP="00A00644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3845,3</w:t>
            </w:r>
          </w:p>
        </w:tc>
        <w:tc>
          <w:tcPr>
            <w:tcW w:w="992" w:type="dxa"/>
            <w:gridSpan w:val="3"/>
          </w:tcPr>
          <w:p w:rsidR="005E2911" w:rsidRPr="003A171C" w:rsidRDefault="005E2911" w:rsidP="005E2911">
            <w:pPr>
              <w:autoSpaceDE w:val="0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4565,8</w:t>
            </w:r>
          </w:p>
        </w:tc>
        <w:tc>
          <w:tcPr>
            <w:tcW w:w="993" w:type="dxa"/>
          </w:tcPr>
          <w:p w:rsidR="005E2911" w:rsidRPr="003A171C" w:rsidRDefault="005E2911" w:rsidP="00A234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2381,6</w:t>
            </w:r>
          </w:p>
        </w:tc>
        <w:tc>
          <w:tcPr>
            <w:tcW w:w="992" w:type="dxa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2381,6</w:t>
            </w:r>
          </w:p>
        </w:tc>
        <w:tc>
          <w:tcPr>
            <w:tcW w:w="2126" w:type="dxa"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4CEF" w:rsidRPr="003A171C" w:rsidTr="003A171C">
        <w:tc>
          <w:tcPr>
            <w:tcW w:w="3085" w:type="dxa"/>
            <w:gridSpan w:val="2"/>
            <w:vMerge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FE4CEF" w:rsidRPr="003A171C" w:rsidRDefault="00FE4CEF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FE4CEF" w:rsidRPr="003A171C" w:rsidRDefault="005E2911" w:rsidP="003A17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12998,</w:t>
            </w:r>
            <w:r w:rsidR="003A17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FE4CEF" w:rsidRPr="003A171C" w:rsidRDefault="005E2911" w:rsidP="00A0064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2537,7</w:t>
            </w:r>
          </w:p>
        </w:tc>
        <w:tc>
          <w:tcPr>
            <w:tcW w:w="992" w:type="dxa"/>
            <w:gridSpan w:val="3"/>
          </w:tcPr>
          <w:p w:rsidR="00FE4CEF" w:rsidRPr="003A171C" w:rsidRDefault="005E2911" w:rsidP="00A0064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3315,8</w:t>
            </w:r>
          </w:p>
        </w:tc>
        <w:tc>
          <w:tcPr>
            <w:tcW w:w="993" w:type="dxa"/>
          </w:tcPr>
          <w:p w:rsidR="00FE4CEF" w:rsidRPr="003A171C" w:rsidRDefault="005E2911" w:rsidP="00A0064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2381,6</w:t>
            </w:r>
          </w:p>
        </w:tc>
        <w:tc>
          <w:tcPr>
            <w:tcW w:w="992" w:type="dxa"/>
          </w:tcPr>
          <w:p w:rsidR="00FE4CEF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2381,6</w:t>
            </w:r>
          </w:p>
        </w:tc>
        <w:tc>
          <w:tcPr>
            <w:tcW w:w="992" w:type="dxa"/>
          </w:tcPr>
          <w:p w:rsidR="00FE4CEF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2381,6</w:t>
            </w:r>
          </w:p>
        </w:tc>
        <w:tc>
          <w:tcPr>
            <w:tcW w:w="2126" w:type="dxa"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FE4CEF" w:rsidRPr="003A171C" w:rsidRDefault="00FE4CEF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2911" w:rsidRPr="003A171C" w:rsidTr="003A171C">
        <w:tc>
          <w:tcPr>
            <w:tcW w:w="3085" w:type="dxa"/>
            <w:gridSpan w:val="2"/>
            <w:vMerge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5E2911" w:rsidRPr="003A171C" w:rsidRDefault="005E2911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5E2911" w:rsidRPr="003A171C" w:rsidRDefault="005E2911" w:rsidP="00A234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2" w:type="dxa"/>
            <w:gridSpan w:val="3"/>
          </w:tcPr>
          <w:p w:rsidR="005E2911" w:rsidRPr="003A171C" w:rsidRDefault="005E2911" w:rsidP="00A23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2" w:type="dxa"/>
            <w:gridSpan w:val="3"/>
          </w:tcPr>
          <w:p w:rsidR="005E2911" w:rsidRPr="003A171C" w:rsidRDefault="005E2911" w:rsidP="00A23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E2911" w:rsidRPr="003A171C" w:rsidRDefault="005E2911" w:rsidP="00A234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E2911" w:rsidRPr="003A171C" w:rsidTr="003A171C">
        <w:tc>
          <w:tcPr>
            <w:tcW w:w="3085" w:type="dxa"/>
            <w:gridSpan w:val="2"/>
            <w:vMerge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5E2911" w:rsidRPr="003A171C" w:rsidRDefault="005E2911" w:rsidP="00A006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1C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2 485,0</w:t>
            </w:r>
          </w:p>
        </w:tc>
        <w:tc>
          <w:tcPr>
            <w:tcW w:w="992" w:type="dxa"/>
            <w:gridSpan w:val="3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1235,0</w:t>
            </w:r>
          </w:p>
        </w:tc>
        <w:tc>
          <w:tcPr>
            <w:tcW w:w="992" w:type="dxa"/>
            <w:gridSpan w:val="3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ind w:left="-108" w:right="-108" w:firstLine="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1250, 0</w:t>
            </w:r>
          </w:p>
        </w:tc>
        <w:tc>
          <w:tcPr>
            <w:tcW w:w="993" w:type="dxa"/>
          </w:tcPr>
          <w:p w:rsidR="005E2911" w:rsidRPr="003A171C" w:rsidRDefault="005E2911" w:rsidP="00A23483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3A171C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5E2911" w:rsidRPr="003A171C" w:rsidRDefault="005E2911" w:rsidP="00A234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A171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126" w:type="dxa"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4" w:type="dxa"/>
          </w:tcPr>
          <w:p w:rsidR="005E2911" w:rsidRPr="003A171C" w:rsidRDefault="005E2911" w:rsidP="00EA72B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A72B5" w:rsidRDefault="00EA72B5" w:rsidP="00EA72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A72B5" w:rsidRPr="008A33A4" w:rsidRDefault="00EA72B5" w:rsidP="008A3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FE4CEF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обязанности  главы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Шабельского сельского поселения 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Щербиновского района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570FA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</w:t>
      </w: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</w:t>
      </w:r>
      <w:r w:rsidR="00FE4C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Л.Н. </w:t>
      </w:r>
      <w:proofErr w:type="spellStart"/>
      <w:r w:rsidR="00FE4CE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Солодовская</w:t>
      </w:r>
      <w:proofErr w:type="spellEnd"/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3754" w:rsidRDefault="002E375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3754" w:rsidRDefault="002E375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3754" w:rsidRDefault="002E375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3754" w:rsidRDefault="002E375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3754" w:rsidRDefault="002E375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3754" w:rsidRDefault="002E375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3754" w:rsidRPr="008A33A4" w:rsidRDefault="002E375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A33A4" w:rsidRPr="008A33A4" w:rsidRDefault="002E375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</w:t>
      </w:r>
      <w:r w:rsidR="008A33A4"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ПРИЛОЖЕНИЕ № 3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065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к муниципальной программе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«Развитие культуры в </w:t>
      </w:r>
      <w:proofErr w:type="spellStart"/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Шабельском</w:t>
      </w:r>
      <w:proofErr w:type="spellEnd"/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</w:t>
      </w:r>
      <w:r w:rsidR="002E375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 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 сельском </w:t>
      </w:r>
      <w:proofErr w:type="gramStart"/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поселении</w:t>
      </w:r>
      <w:proofErr w:type="gramEnd"/>
      <w:r w:rsidR="002E375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Щербиновс</w:t>
      </w:r>
      <w:r w:rsidR="009F6BAF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кого района</w:t>
      </w:r>
      <w:r w:rsidRPr="008A33A4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  <w:t>»</w:t>
      </w: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065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ind w:left="10065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A4C5B" w:rsidRPr="007A5272" w:rsidRDefault="007A4C5B" w:rsidP="007A4C5B">
      <w:pPr>
        <w:widowControl w:val="0"/>
        <w:suppressAutoHyphens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7A527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Прогноз</w:t>
      </w:r>
    </w:p>
    <w:p w:rsidR="007A4C5B" w:rsidRPr="007A5272" w:rsidRDefault="007A4C5B" w:rsidP="007A4C5B">
      <w:pPr>
        <w:widowControl w:val="0"/>
        <w:suppressAutoHyphens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A527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Шабельского сельского поселения Щербиновского района в сфере реализации муниципальной программы </w:t>
      </w:r>
      <w:r w:rsidRPr="007A527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«Развитие культуры в </w:t>
      </w:r>
      <w:proofErr w:type="spellStart"/>
      <w:r w:rsidRPr="007A527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Шабельском</w:t>
      </w:r>
      <w:proofErr w:type="spellEnd"/>
      <w:r w:rsidRPr="007A527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сельском поселении Щербиновского района»</w:t>
      </w:r>
    </w:p>
    <w:p w:rsidR="008A33A4" w:rsidRPr="008A33A4" w:rsidRDefault="008A33A4" w:rsidP="008A33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aff6"/>
        <w:tblW w:w="0" w:type="auto"/>
        <w:tblLayout w:type="fixed"/>
        <w:tblLook w:val="04A0"/>
      </w:tblPr>
      <w:tblGrid>
        <w:gridCol w:w="2967"/>
        <w:gridCol w:w="1471"/>
        <w:gridCol w:w="901"/>
        <w:gridCol w:w="14"/>
        <w:gridCol w:w="882"/>
        <w:gridCol w:w="110"/>
        <w:gridCol w:w="786"/>
        <w:gridCol w:w="65"/>
        <w:gridCol w:w="832"/>
        <w:gridCol w:w="160"/>
        <w:gridCol w:w="736"/>
        <w:gridCol w:w="256"/>
        <w:gridCol w:w="993"/>
        <w:gridCol w:w="122"/>
        <w:gridCol w:w="870"/>
        <w:gridCol w:w="992"/>
        <w:gridCol w:w="880"/>
        <w:gridCol w:w="896"/>
        <w:gridCol w:w="853"/>
      </w:tblGrid>
      <w:tr w:rsidR="00A53EC3" w:rsidRPr="00660F26" w:rsidTr="007A5272">
        <w:tc>
          <w:tcPr>
            <w:tcW w:w="2967" w:type="dxa"/>
            <w:vMerge w:val="restart"/>
            <w:vAlign w:val="center"/>
          </w:tcPr>
          <w:p w:rsidR="00A53EC3" w:rsidRPr="00660F26" w:rsidRDefault="00A53EC3" w:rsidP="00A00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gramStart"/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  <w:proofErr w:type="gramEnd"/>
          </w:p>
        </w:tc>
        <w:tc>
          <w:tcPr>
            <w:tcW w:w="7206" w:type="dxa"/>
            <w:gridSpan w:val="12"/>
            <w:vAlign w:val="center"/>
          </w:tcPr>
          <w:p w:rsidR="00A53EC3" w:rsidRPr="00660F26" w:rsidRDefault="00A53EC3" w:rsidP="00A00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4613" w:type="dxa"/>
            <w:gridSpan w:val="6"/>
            <w:vAlign w:val="center"/>
          </w:tcPr>
          <w:p w:rsidR="00A53EC3" w:rsidRPr="00660F26" w:rsidRDefault="00A53EC3" w:rsidP="00A00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Расходы бюджета Шабельского сельского поселения Щербиновского района на оказание муниципальной услуги (работы), тыс</w:t>
            </w:r>
            <w:proofErr w:type="gramStart"/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.р</w:t>
            </w:r>
            <w:proofErr w:type="gramEnd"/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ублей</w:t>
            </w:r>
          </w:p>
        </w:tc>
      </w:tr>
      <w:tr w:rsidR="00A53EC3" w:rsidRPr="00660F26" w:rsidTr="007A5272">
        <w:tc>
          <w:tcPr>
            <w:tcW w:w="2967" w:type="dxa"/>
            <w:vMerge/>
          </w:tcPr>
          <w:p w:rsidR="00A53EC3" w:rsidRPr="00660F26" w:rsidRDefault="00A53EC3" w:rsidP="008A33A4">
            <w:pPr>
              <w:widowControl w:val="0"/>
              <w:suppressAutoHyphens/>
              <w:autoSpaceDE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86" w:type="dxa"/>
            <w:gridSpan w:val="3"/>
            <w:vAlign w:val="center"/>
          </w:tcPr>
          <w:p w:rsidR="00A53EC3" w:rsidRPr="00660F26" w:rsidRDefault="00A53EC3" w:rsidP="00A00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Align w:val="center"/>
          </w:tcPr>
          <w:p w:rsidR="00A53EC3" w:rsidRPr="00660F26" w:rsidRDefault="00A53EC3" w:rsidP="00A00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vAlign w:val="center"/>
          </w:tcPr>
          <w:p w:rsidR="00A53EC3" w:rsidRPr="00660F26" w:rsidRDefault="00A53EC3" w:rsidP="00A53EC3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A53EC3" w:rsidRPr="00660F26" w:rsidRDefault="00A53EC3" w:rsidP="00A53EC3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A53EC3" w:rsidRPr="00660F26" w:rsidRDefault="00A53EC3" w:rsidP="00A53EC3">
            <w:pPr>
              <w:jc w:val="center"/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A53EC3" w:rsidRPr="00660F26" w:rsidRDefault="00A53EC3" w:rsidP="00A53EC3">
            <w:pPr>
              <w:jc w:val="center"/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A53EC3" w:rsidRPr="00660F26" w:rsidRDefault="00A53EC3" w:rsidP="00A00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A53EC3" w:rsidRPr="00660F26" w:rsidRDefault="00A53EC3" w:rsidP="00A00644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880" w:type="dxa"/>
            <w:vAlign w:val="center"/>
          </w:tcPr>
          <w:p w:rsidR="00A53EC3" w:rsidRPr="00660F26" w:rsidRDefault="00A53EC3" w:rsidP="00A00644">
            <w:pPr>
              <w:widowControl w:val="0"/>
              <w:suppressAutoHyphens/>
              <w:autoSpaceDE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896" w:type="dxa"/>
            <w:vAlign w:val="center"/>
          </w:tcPr>
          <w:p w:rsidR="00A53EC3" w:rsidRPr="00660F26" w:rsidRDefault="00A53EC3" w:rsidP="00A00644">
            <w:pPr>
              <w:jc w:val="center"/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853" w:type="dxa"/>
            <w:vAlign w:val="center"/>
          </w:tcPr>
          <w:p w:rsidR="00A53EC3" w:rsidRPr="00660F26" w:rsidRDefault="00A53EC3" w:rsidP="00A00644">
            <w:pPr>
              <w:jc w:val="center"/>
            </w:pPr>
            <w:r w:rsidRPr="00660F2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2019 год</w:t>
            </w:r>
          </w:p>
        </w:tc>
      </w:tr>
      <w:tr w:rsidR="00A53EC3" w:rsidRPr="00660F26" w:rsidTr="007A5272">
        <w:tc>
          <w:tcPr>
            <w:tcW w:w="2967" w:type="dxa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86" w:type="dxa"/>
            <w:gridSpan w:val="3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gridSpan w:val="2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gridSpan w:val="2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gridSpan w:val="2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92" w:type="dxa"/>
            <w:gridSpan w:val="2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3" w:type="dxa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gridSpan w:val="2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80" w:type="dxa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96" w:type="dxa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53" w:type="dxa"/>
          </w:tcPr>
          <w:p w:rsidR="009F6BAF" w:rsidRPr="00660F26" w:rsidRDefault="009112A3" w:rsidP="009112A3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60F2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9112A3" w:rsidRPr="00660F26" w:rsidTr="007A5272">
        <w:tc>
          <w:tcPr>
            <w:tcW w:w="2967" w:type="dxa"/>
          </w:tcPr>
          <w:p w:rsidR="009112A3" w:rsidRPr="00660F26" w:rsidRDefault="009112A3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Наименование услуги (работы) и ее содержание</w:t>
            </w:r>
          </w:p>
        </w:tc>
        <w:tc>
          <w:tcPr>
            <w:tcW w:w="11819" w:type="dxa"/>
            <w:gridSpan w:val="18"/>
          </w:tcPr>
          <w:p w:rsidR="009112A3" w:rsidRPr="00660F26" w:rsidRDefault="009112A3" w:rsidP="00A00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12A3" w:rsidRPr="00660F26" w:rsidTr="007A5272">
        <w:tc>
          <w:tcPr>
            <w:tcW w:w="2967" w:type="dxa"/>
          </w:tcPr>
          <w:p w:rsidR="009112A3" w:rsidRPr="00660F26" w:rsidRDefault="009112A3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Показатель объема (качества) услуги (работы)</w:t>
            </w:r>
          </w:p>
        </w:tc>
        <w:tc>
          <w:tcPr>
            <w:tcW w:w="11819" w:type="dxa"/>
            <w:gridSpan w:val="18"/>
          </w:tcPr>
          <w:p w:rsidR="009112A3" w:rsidRPr="00660F26" w:rsidRDefault="009112A3" w:rsidP="00A00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количество посещений</w:t>
            </w:r>
          </w:p>
        </w:tc>
      </w:tr>
      <w:tr w:rsidR="007A5272" w:rsidRPr="00660F26" w:rsidTr="007A5272">
        <w:tc>
          <w:tcPr>
            <w:tcW w:w="2967" w:type="dxa"/>
          </w:tcPr>
          <w:p w:rsidR="007A5272" w:rsidRPr="00660F26" w:rsidRDefault="007A5272" w:rsidP="009112A3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 xml:space="preserve">Основное мероприятие № 1 «Обеспечение деятельности </w:t>
            </w:r>
            <w:r w:rsidRPr="00660F26">
              <w:rPr>
                <w:rStyle w:val="12"/>
                <w:rFonts w:ascii="Times New Roman" w:hAnsi="Times New Roman"/>
              </w:rPr>
              <w:t xml:space="preserve">муниципального бюджетного учреждения </w:t>
            </w:r>
            <w:r w:rsidRPr="00660F26">
              <w:rPr>
                <w:rStyle w:val="12"/>
                <w:rFonts w:ascii="Times New Roman" w:hAnsi="Times New Roman"/>
              </w:rPr>
              <w:lastRenderedPageBreak/>
              <w:t>культуры «</w:t>
            </w:r>
            <w:proofErr w:type="spellStart"/>
            <w:r w:rsidRPr="00660F26">
              <w:rPr>
                <w:rStyle w:val="12"/>
                <w:rFonts w:ascii="Times New Roman" w:hAnsi="Times New Roman"/>
              </w:rPr>
              <w:t>Шабельская</w:t>
            </w:r>
            <w:proofErr w:type="spellEnd"/>
            <w:r w:rsidRPr="00660F26">
              <w:rPr>
                <w:rStyle w:val="12"/>
                <w:rFonts w:ascii="Times New Roman" w:hAnsi="Times New Roman"/>
              </w:rPr>
              <w:t xml:space="preserve"> сельская библиотека» Шабельского сельского поселения </w:t>
            </w:r>
            <w:proofErr w:type="spellStart"/>
            <w:r w:rsidRPr="00660F26">
              <w:rPr>
                <w:rStyle w:val="12"/>
                <w:rFonts w:ascii="Times New Roman" w:hAnsi="Times New Roman"/>
              </w:rPr>
              <w:t>Щербиновскогорайона</w:t>
            </w:r>
            <w:proofErr w:type="spellEnd"/>
            <w:r w:rsidRPr="00660F26">
              <w:rPr>
                <w:rFonts w:ascii="Times New Roman" w:hAnsi="Times New Roman"/>
              </w:rPr>
              <w:t>»</w:t>
            </w:r>
          </w:p>
        </w:tc>
        <w:tc>
          <w:tcPr>
            <w:tcW w:w="2386" w:type="dxa"/>
            <w:gridSpan w:val="3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lastRenderedPageBreak/>
              <w:t>тыс. экз.</w:t>
            </w:r>
          </w:p>
        </w:tc>
        <w:tc>
          <w:tcPr>
            <w:tcW w:w="992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21,33</w:t>
            </w:r>
          </w:p>
        </w:tc>
        <w:tc>
          <w:tcPr>
            <w:tcW w:w="851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21,0</w:t>
            </w:r>
          </w:p>
        </w:tc>
        <w:tc>
          <w:tcPr>
            <w:tcW w:w="992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  <w:gridSpan w:val="2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21,0</w:t>
            </w:r>
          </w:p>
        </w:tc>
        <w:tc>
          <w:tcPr>
            <w:tcW w:w="993" w:type="dxa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231 035,44</w:t>
            </w:r>
          </w:p>
        </w:tc>
        <w:tc>
          <w:tcPr>
            <w:tcW w:w="992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159 001,00</w:t>
            </w:r>
          </w:p>
        </w:tc>
        <w:tc>
          <w:tcPr>
            <w:tcW w:w="880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150,0</w:t>
            </w:r>
          </w:p>
        </w:tc>
        <w:tc>
          <w:tcPr>
            <w:tcW w:w="896" w:type="dxa"/>
          </w:tcPr>
          <w:p w:rsidR="007A5272" w:rsidRPr="00660F26" w:rsidRDefault="007A5272">
            <w:r w:rsidRPr="00660F26">
              <w:rPr>
                <w:rFonts w:ascii="Times New Roman" w:hAnsi="Times New Roman"/>
              </w:rPr>
              <w:t>150,0</w:t>
            </w:r>
          </w:p>
        </w:tc>
        <w:tc>
          <w:tcPr>
            <w:tcW w:w="853" w:type="dxa"/>
          </w:tcPr>
          <w:p w:rsidR="007A5272" w:rsidRPr="00660F26" w:rsidRDefault="007A5272">
            <w:r w:rsidRPr="00660F26">
              <w:rPr>
                <w:rFonts w:ascii="Times New Roman" w:hAnsi="Times New Roman"/>
              </w:rPr>
              <w:t>150,0</w:t>
            </w:r>
          </w:p>
        </w:tc>
      </w:tr>
      <w:tr w:rsidR="009112A3" w:rsidRPr="00660F26" w:rsidTr="007A5272">
        <w:tc>
          <w:tcPr>
            <w:tcW w:w="2967" w:type="dxa"/>
          </w:tcPr>
          <w:p w:rsidR="009112A3" w:rsidRPr="00660F26" w:rsidRDefault="009112A3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1819" w:type="dxa"/>
            <w:gridSpan w:val="18"/>
          </w:tcPr>
          <w:p w:rsidR="009112A3" w:rsidRPr="00660F26" w:rsidRDefault="009112A3" w:rsidP="00A00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формирование, учет, изучение, обеспечение физического сохранения и безопасности фондов  библиотеки фондов библиотеки</w:t>
            </w:r>
          </w:p>
        </w:tc>
      </w:tr>
      <w:tr w:rsidR="009112A3" w:rsidRPr="00660F26" w:rsidTr="007A5272">
        <w:tc>
          <w:tcPr>
            <w:tcW w:w="2967" w:type="dxa"/>
          </w:tcPr>
          <w:p w:rsidR="009112A3" w:rsidRPr="00660F26" w:rsidRDefault="009112A3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Показатель объема (качества) услуги (работы)</w:t>
            </w:r>
          </w:p>
        </w:tc>
        <w:tc>
          <w:tcPr>
            <w:tcW w:w="11819" w:type="dxa"/>
            <w:gridSpan w:val="18"/>
          </w:tcPr>
          <w:p w:rsidR="009112A3" w:rsidRPr="00660F26" w:rsidRDefault="009112A3" w:rsidP="00A00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количество документов</w:t>
            </w:r>
          </w:p>
        </w:tc>
      </w:tr>
      <w:tr w:rsidR="007A5272" w:rsidRPr="00660F26" w:rsidTr="007A5272">
        <w:tc>
          <w:tcPr>
            <w:tcW w:w="2967" w:type="dxa"/>
          </w:tcPr>
          <w:p w:rsidR="007A5272" w:rsidRPr="00660F26" w:rsidRDefault="007A5272" w:rsidP="00464CAC">
            <w:pPr>
              <w:autoSpaceDE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 xml:space="preserve">Основное мероприятие № 1 «Обеспечение деятельности </w:t>
            </w:r>
            <w:r w:rsidRPr="00660F26">
              <w:rPr>
                <w:rStyle w:val="12"/>
                <w:rFonts w:ascii="Times New Roman" w:hAnsi="Times New Roman"/>
              </w:rPr>
              <w:t>муниципального бюджетного учреждения культуры «</w:t>
            </w:r>
            <w:proofErr w:type="spellStart"/>
            <w:r w:rsidRPr="00660F26">
              <w:rPr>
                <w:rStyle w:val="12"/>
                <w:rFonts w:ascii="Times New Roman" w:hAnsi="Times New Roman"/>
              </w:rPr>
              <w:t>Шабельская</w:t>
            </w:r>
            <w:proofErr w:type="spellEnd"/>
            <w:r w:rsidRPr="00660F26">
              <w:rPr>
                <w:rStyle w:val="12"/>
                <w:rFonts w:ascii="Times New Roman" w:hAnsi="Times New Roman"/>
              </w:rPr>
              <w:t xml:space="preserve"> сельская библиотека» Шабельского сельского поселения Щербиновского района</w:t>
            </w:r>
            <w:r w:rsidRPr="00660F26">
              <w:rPr>
                <w:rFonts w:ascii="Times New Roman" w:hAnsi="Times New Roman"/>
              </w:rPr>
              <w:t>»</w:t>
            </w:r>
          </w:p>
        </w:tc>
        <w:tc>
          <w:tcPr>
            <w:tcW w:w="1471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тыс.ед.</w:t>
            </w:r>
          </w:p>
        </w:tc>
        <w:tc>
          <w:tcPr>
            <w:tcW w:w="901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21,0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21,1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21,1</w:t>
            </w:r>
          </w:p>
        </w:tc>
        <w:tc>
          <w:tcPr>
            <w:tcW w:w="897" w:type="dxa"/>
            <w:gridSpan w:val="2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21,1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21,1</w:t>
            </w:r>
          </w:p>
        </w:tc>
        <w:tc>
          <w:tcPr>
            <w:tcW w:w="1371" w:type="dxa"/>
            <w:gridSpan w:val="3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339 001,58</w:t>
            </w:r>
          </w:p>
        </w:tc>
        <w:tc>
          <w:tcPr>
            <w:tcW w:w="1862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227 731,00</w:t>
            </w:r>
          </w:p>
        </w:tc>
        <w:tc>
          <w:tcPr>
            <w:tcW w:w="880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239,6</w:t>
            </w:r>
          </w:p>
        </w:tc>
        <w:tc>
          <w:tcPr>
            <w:tcW w:w="896" w:type="dxa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239,6</w:t>
            </w:r>
          </w:p>
        </w:tc>
        <w:tc>
          <w:tcPr>
            <w:tcW w:w="853" w:type="dxa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239,6</w:t>
            </w:r>
          </w:p>
        </w:tc>
      </w:tr>
      <w:tr w:rsidR="00464CAC" w:rsidRPr="00660F26" w:rsidTr="007A5272">
        <w:tc>
          <w:tcPr>
            <w:tcW w:w="2967" w:type="dxa"/>
          </w:tcPr>
          <w:p w:rsidR="00464CAC" w:rsidRPr="00660F26" w:rsidRDefault="00464CAC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Наименование услуги (работы) и ее содержание</w:t>
            </w:r>
          </w:p>
        </w:tc>
        <w:tc>
          <w:tcPr>
            <w:tcW w:w="11819" w:type="dxa"/>
            <w:gridSpan w:val="18"/>
          </w:tcPr>
          <w:p w:rsidR="00464CAC" w:rsidRPr="00660F26" w:rsidRDefault="00464CAC" w:rsidP="00A00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показ концертов и концертных программ</w:t>
            </w:r>
          </w:p>
        </w:tc>
      </w:tr>
      <w:tr w:rsidR="00464CAC" w:rsidRPr="00660F26" w:rsidTr="007A5272">
        <w:tc>
          <w:tcPr>
            <w:tcW w:w="2967" w:type="dxa"/>
          </w:tcPr>
          <w:p w:rsidR="00464CAC" w:rsidRPr="00660F26" w:rsidRDefault="00464CAC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Показатель объема (качества) услуги (работы)</w:t>
            </w:r>
          </w:p>
        </w:tc>
        <w:tc>
          <w:tcPr>
            <w:tcW w:w="11819" w:type="dxa"/>
            <w:gridSpan w:val="18"/>
          </w:tcPr>
          <w:p w:rsidR="00464CAC" w:rsidRPr="00660F26" w:rsidRDefault="00464CAC" w:rsidP="00A00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число зрителей</w:t>
            </w:r>
          </w:p>
        </w:tc>
      </w:tr>
      <w:tr w:rsidR="007A5272" w:rsidRPr="00660F26" w:rsidTr="007A5272">
        <w:tc>
          <w:tcPr>
            <w:tcW w:w="2967" w:type="dxa"/>
          </w:tcPr>
          <w:p w:rsidR="007A5272" w:rsidRPr="00660F26" w:rsidRDefault="007A5272" w:rsidP="00A00644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Основное мероприятие № 2 «Обеспечение деятельности муниципального бюджетного учреждения культуры «</w:t>
            </w:r>
            <w:proofErr w:type="spellStart"/>
            <w:r w:rsidRPr="00660F26">
              <w:rPr>
                <w:rFonts w:ascii="Times New Roman" w:hAnsi="Times New Roman"/>
              </w:rPr>
              <w:t>Шабельский</w:t>
            </w:r>
            <w:proofErr w:type="spellEnd"/>
            <w:r w:rsidRPr="00660F26">
              <w:rPr>
                <w:rFonts w:ascii="Times New Roman" w:hAnsi="Times New Roman"/>
              </w:rPr>
              <w:t xml:space="preserve"> сельский Дом культуры Шабельского сельского поселения Щербиновского района»</w:t>
            </w:r>
          </w:p>
        </w:tc>
        <w:tc>
          <w:tcPr>
            <w:tcW w:w="1471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ед.</w:t>
            </w:r>
          </w:p>
        </w:tc>
        <w:tc>
          <w:tcPr>
            <w:tcW w:w="901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275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280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280</w:t>
            </w:r>
          </w:p>
        </w:tc>
        <w:tc>
          <w:tcPr>
            <w:tcW w:w="897" w:type="dxa"/>
            <w:gridSpan w:val="2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280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280</w:t>
            </w:r>
          </w:p>
        </w:tc>
        <w:tc>
          <w:tcPr>
            <w:tcW w:w="1371" w:type="dxa"/>
            <w:gridSpan w:val="3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2024,4</w:t>
            </w:r>
          </w:p>
        </w:tc>
        <w:tc>
          <w:tcPr>
            <w:tcW w:w="1862" w:type="dxa"/>
            <w:gridSpan w:val="2"/>
          </w:tcPr>
          <w:p w:rsidR="007A5272" w:rsidRPr="00660F26" w:rsidRDefault="007A5272" w:rsidP="00183AA7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1420,9</w:t>
            </w:r>
          </w:p>
        </w:tc>
        <w:tc>
          <w:tcPr>
            <w:tcW w:w="880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1036,0</w:t>
            </w:r>
          </w:p>
        </w:tc>
        <w:tc>
          <w:tcPr>
            <w:tcW w:w="896" w:type="dxa"/>
          </w:tcPr>
          <w:p w:rsidR="007A5272" w:rsidRPr="00660F26" w:rsidRDefault="007A5272">
            <w:r w:rsidRPr="00660F26">
              <w:rPr>
                <w:rFonts w:ascii="Times New Roman" w:hAnsi="Times New Roman"/>
              </w:rPr>
              <w:t>1036,0</w:t>
            </w:r>
          </w:p>
        </w:tc>
        <w:tc>
          <w:tcPr>
            <w:tcW w:w="853" w:type="dxa"/>
          </w:tcPr>
          <w:p w:rsidR="007A5272" w:rsidRPr="00660F26" w:rsidRDefault="007A5272">
            <w:r w:rsidRPr="00660F26">
              <w:rPr>
                <w:rFonts w:ascii="Times New Roman" w:hAnsi="Times New Roman"/>
              </w:rPr>
              <w:t>1036,0</w:t>
            </w:r>
          </w:p>
        </w:tc>
      </w:tr>
      <w:tr w:rsidR="00464CAC" w:rsidRPr="00660F26" w:rsidTr="007A5272">
        <w:tc>
          <w:tcPr>
            <w:tcW w:w="2967" w:type="dxa"/>
          </w:tcPr>
          <w:p w:rsidR="00464CAC" w:rsidRPr="00660F26" w:rsidRDefault="00464CAC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1819" w:type="dxa"/>
            <w:gridSpan w:val="18"/>
          </w:tcPr>
          <w:p w:rsidR="00464CAC" w:rsidRPr="00660F26" w:rsidRDefault="00464CAC" w:rsidP="00A00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64CAC" w:rsidRPr="00660F26" w:rsidTr="007A5272">
        <w:tc>
          <w:tcPr>
            <w:tcW w:w="2967" w:type="dxa"/>
          </w:tcPr>
          <w:p w:rsidR="00464CAC" w:rsidRPr="00660F26" w:rsidRDefault="00464CAC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Показатель объема (качества) услуги (работы)</w:t>
            </w:r>
          </w:p>
        </w:tc>
        <w:tc>
          <w:tcPr>
            <w:tcW w:w="11819" w:type="dxa"/>
            <w:gridSpan w:val="18"/>
          </w:tcPr>
          <w:p w:rsidR="00464CAC" w:rsidRPr="00660F26" w:rsidRDefault="00464CAC" w:rsidP="00A006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количество клубных формирований</w:t>
            </w:r>
          </w:p>
        </w:tc>
      </w:tr>
      <w:tr w:rsidR="007A5272" w:rsidRPr="00660F26" w:rsidTr="007A5272">
        <w:tc>
          <w:tcPr>
            <w:tcW w:w="2967" w:type="dxa"/>
          </w:tcPr>
          <w:p w:rsidR="007A5272" w:rsidRPr="00660F26" w:rsidRDefault="007A5272" w:rsidP="00A00644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Основное мероприятие:</w:t>
            </w:r>
            <w:r w:rsidR="00660F26">
              <w:rPr>
                <w:rFonts w:ascii="Times New Roman" w:hAnsi="Times New Roman"/>
              </w:rPr>
              <w:t xml:space="preserve"> </w:t>
            </w:r>
            <w:r w:rsidRPr="00660F26">
              <w:rPr>
                <w:rFonts w:ascii="Times New Roman" w:hAnsi="Times New Roman"/>
              </w:rPr>
              <w:t>№ 2 «Обеспечение деятельности муниципального бюджетного учреждения культуры «</w:t>
            </w:r>
            <w:proofErr w:type="spellStart"/>
            <w:r w:rsidRPr="00660F26">
              <w:rPr>
                <w:rFonts w:ascii="Times New Roman" w:hAnsi="Times New Roman"/>
              </w:rPr>
              <w:t>Шабельский</w:t>
            </w:r>
            <w:proofErr w:type="spellEnd"/>
            <w:r w:rsidRPr="00660F26">
              <w:rPr>
                <w:rFonts w:ascii="Times New Roman" w:hAnsi="Times New Roman"/>
              </w:rPr>
              <w:t xml:space="preserve"> сельский Дом культуры Шабельского сельского поселения Щербиновского района»</w:t>
            </w:r>
          </w:p>
        </w:tc>
        <w:tc>
          <w:tcPr>
            <w:tcW w:w="1471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ед.</w:t>
            </w:r>
          </w:p>
        </w:tc>
        <w:tc>
          <w:tcPr>
            <w:tcW w:w="901" w:type="dxa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15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15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00644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15</w:t>
            </w:r>
          </w:p>
        </w:tc>
        <w:tc>
          <w:tcPr>
            <w:tcW w:w="897" w:type="dxa"/>
            <w:gridSpan w:val="2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15</w:t>
            </w:r>
          </w:p>
        </w:tc>
        <w:tc>
          <w:tcPr>
            <w:tcW w:w="896" w:type="dxa"/>
            <w:gridSpan w:val="2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15</w:t>
            </w:r>
          </w:p>
        </w:tc>
        <w:tc>
          <w:tcPr>
            <w:tcW w:w="1371" w:type="dxa"/>
            <w:gridSpan w:val="3"/>
          </w:tcPr>
          <w:p w:rsidR="007A5272" w:rsidRPr="00660F26" w:rsidRDefault="007A5272" w:rsidP="00183AA7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1030,1</w:t>
            </w:r>
          </w:p>
        </w:tc>
        <w:tc>
          <w:tcPr>
            <w:tcW w:w="1862" w:type="dxa"/>
            <w:gridSpan w:val="2"/>
          </w:tcPr>
          <w:p w:rsidR="007A5272" w:rsidRPr="00660F26" w:rsidRDefault="007A5272" w:rsidP="00183AA7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765,1</w:t>
            </w:r>
          </w:p>
        </w:tc>
        <w:tc>
          <w:tcPr>
            <w:tcW w:w="880" w:type="dxa"/>
          </w:tcPr>
          <w:p w:rsidR="007A5272" w:rsidRPr="00660F26" w:rsidRDefault="007A5272" w:rsidP="007A5272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960,0</w:t>
            </w:r>
          </w:p>
        </w:tc>
        <w:tc>
          <w:tcPr>
            <w:tcW w:w="896" w:type="dxa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960,0</w:t>
            </w:r>
          </w:p>
        </w:tc>
        <w:tc>
          <w:tcPr>
            <w:tcW w:w="853" w:type="dxa"/>
          </w:tcPr>
          <w:p w:rsidR="007A5272" w:rsidRPr="00660F26" w:rsidRDefault="007A5272" w:rsidP="00A23483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660F26">
              <w:rPr>
                <w:rFonts w:ascii="Times New Roman" w:hAnsi="Times New Roman"/>
              </w:rPr>
              <w:t>960,0</w:t>
            </w:r>
          </w:p>
        </w:tc>
      </w:tr>
    </w:tbl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33A4" w:rsidRPr="008A33A4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4"/>
          <w:szCs w:val="28"/>
          <w:lang w:eastAsia="hi-IN" w:bidi="hi-IN"/>
        </w:rPr>
      </w:pPr>
    </w:p>
    <w:p w:rsidR="008A33A4" w:rsidRPr="009F6BAF" w:rsidRDefault="008A33A4" w:rsidP="008A33A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8"/>
          <w:lang w:eastAsia="hi-IN" w:bidi="hi-IN"/>
        </w:rPr>
      </w:pPr>
    </w:p>
    <w:p w:rsidR="008A33A4" w:rsidRPr="008A33A4" w:rsidRDefault="00183AA7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обязанности главы</w:t>
      </w:r>
    </w:p>
    <w:p w:rsidR="008A33A4" w:rsidRPr="008A33A4" w:rsidRDefault="008A33A4" w:rsidP="008A33A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A33A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Шабельского сельского поселения</w:t>
      </w:r>
    </w:p>
    <w:p w:rsidR="00C644A9" w:rsidRPr="008A33A4" w:rsidRDefault="008A33A4" w:rsidP="008A33A4"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Щербиновского района</w:t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2F568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183AA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Л.Н. </w:t>
      </w:r>
      <w:proofErr w:type="spellStart"/>
      <w:r w:rsidR="00183AA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Солодовская</w:t>
      </w:r>
      <w:proofErr w:type="spellEnd"/>
    </w:p>
    <w:sectPr w:rsidR="00C644A9" w:rsidRPr="008A33A4" w:rsidSect="008A33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7D" w:rsidRDefault="0009477D" w:rsidP="00C803DB">
      <w:pPr>
        <w:spacing w:after="0" w:line="240" w:lineRule="auto"/>
      </w:pPr>
      <w:r>
        <w:separator/>
      </w:r>
    </w:p>
  </w:endnote>
  <w:endnote w:type="continuationSeparator" w:id="0">
    <w:p w:rsidR="0009477D" w:rsidRDefault="0009477D" w:rsidP="00C8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7D" w:rsidRDefault="0009477D" w:rsidP="00C803DB">
      <w:pPr>
        <w:spacing w:after="0" w:line="240" w:lineRule="auto"/>
      </w:pPr>
      <w:r>
        <w:separator/>
      </w:r>
    </w:p>
  </w:footnote>
  <w:footnote w:type="continuationSeparator" w:id="0">
    <w:p w:rsidR="0009477D" w:rsidRDefault="0009477D" w:rsidP="00C8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693"/>
      <w:docPartObj>
        <w:docPartGallery w:val="Page Numbers (Top of Page)"/>
        <w:docPartUnique/>
      </w:docPartObj>
    </w:sdtPr>
    <w:sdtContent>
      <w:p w:rsidR="00A23483" w:rsidRDefault="007B2540">
        <w:pPr>
          <w:pStyle w:val="af1"/>
          <w:jc w:val="center"/>
        </w:pPr>
        <w:fldSimple w:instr=" PAGE   \* MERGEFORMAT ">
          <w:r w:rsidR="00D37BA9">
            <w:rPr>
              <w:noProof/>
            </w:rPr>
            <w:t>2</w:t>
          </w:r>
        </w:fldSimple>
      </w:p>
    </w:sdtContent>
  </w:sdt>
  <w:p w:rsidR="00A23483" w:rsidRDefault="00A23483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032D9"/>
    <w:multiLevelType w:val="hybridMultilevel"/>
    <w:tmpl w:val="0F5C80F4"/>
    <w:lvl w:ilvl="0" w:tplc="1D42E65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EC258BC"/>
    <w:multiLevelType w:val="hybridMultilevel"/>
    <w:tmpl w:val="203620BC"/>
    <w:lvl w:ilvl="0" w:tplc="A4700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1839BF"/>
    <w:multiLevelType w:val="hybridMultilevel"/>
    <w:tmpl w:val="EE90A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10EA3"/>
    <w:multiLevelType w:val="hybridMultilevel"/>
    <w:tmpl w:val="AB2E8ED6"/>
    <w:lvl w:ilvl="0" w:tplc="687279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D8"/>
    <w:rsid w:val="00081BC9"/>
    <w:rsid w:val="0009477D"/>
    <w:rsid w:val="000A7DBD"/>
    <w:rsid w:val="000C5CD0"/>
    <w:rsid w:val="00183AA7"/>
    <w:rsid w:val="001F0DBB"/>
    <w:rsid w:val="00253041"/>
    <w:rsid w:val="002B23F4"/>
    <w:rsid w:val="002D0DE9"/>
    <w:rsid w:val="002D4C0A"/>
    <w:rsid w:val="002E3754"/>
    <w:rsid w:val="002F622D"/>
    <w:rsid w:val="00360E7F"/>
    <w:rsid w:val="003944D2"/>
    <w:rsid w:val="003A171C"/>
    <w:rsid w:val="003A3526"/>
    <w:rsid w:val="003E379D"/>
    <w:rsid w:val="004154F4"/>
    <w:rsid w:val="00427F9E"/>
    <w:rsid w:val="0043758D"/>
    <w:rsid w:val="00440489"/>
    <w:rsid w:val="0044302A"/>
    <w:rsid w:val="00464CAC"/>
    <w:rsid w:val="004A6D4F"/>
    <w:rsid w:val="00537120"/>
    <w:rsid w:val="00560F72"/>
    <w:rsid w:val="005632B1"/>
    <w:rsid w:val="0056407A"/>
    <w:rsid w:val="00570F9D"/>
    <w:rsid w:val="00570FAF"/>
    <w:rsid w:val="005E2911"/>
    <w:rsid w:val="005E569A"/>
    <w:rsid w:val="00633AAB"/>
    <w:rsid w:val="00660F26"/>
    <w:rsid w:val="006A4653"/>
    <w:rsid w:val="006A4C47"/>
    <w:rsid w:val="00790664"/>
    <w:rsid w:val="007A4C5B"/>
    <w:rsid w:val="007A5272"/>
    <w:rsid w:val="007B2540"/>
    <w:rsid w:val="007C3DC3"/>
    <w:rsid w:val="00807DA5"/>
    <w:rsid w:val="00832A1D"/>
    <w:rsid w:val="0083461C"/>
    <w:rsid w:val="0087111E"/>
    <w:rsid w:val="0087667E"/>
    <w:rsid w:val="008865DC"/>
    <w:rsid w:val="008A33A4"/>
    <w:rsid w:val="008C2FFD"/>
    <w:rsid w:val="009112A3"/>
    <w:rsid w:val="00927BE9"/>
    <w:rsid w:val="009F6BAF"/>
    <w:rsid w:val="00A00644"/>
    <w:rsid w:val="00A03E63"/>
    <w:rsid w:val="00A23483"/>
    <w:rsid w:val="00A2637F"/>
    <w:rsid w:val="00A53EC3"/>
    <w:rsid w:val="00A6797C"/>
    <w:rsid w:val="00A9024C"/>
    <w:rsid w:val="00AC4D8A"/>
    <w:rsid w:val="00AD774F"/>
    <w:rsid w:val="00B20EB0"/>
    <w:rsid w:val="00B41ADF"/>
    <w:rsid w:val="00C24B74"/>
    <w:rsid w:val="00C644A9"/>
    <w:rsid w:val="00C803DB"/>
    <w:rsid w:val="00C81E41"/>
    <w:rsid w:val="00CA0B06"/>
    <w:rsid w:val="00D273AE"/>
    <w:rsid w:val="00D37BA9"/>
    <w:rsid w:val="00D43610"/>
    <w:rsid w:val="00DC04D8"/>
    <w:rsid w:val="00DD40D5"/>
    <w:rsid w:val="00E26ED6"/>
    <w:rsid w:val="00E9679C"/>
    <w:rsid w:val="00E969F2"/>
    <w:rsid w:val="00EA72B5"/>
    <w:rsid w:val="00ED5235"/>
    <w:rsid w:val="00EE447E"/>
    <w:rsid w:val="00FA678E"/>
    <w:rsid w:val="00FC0D7A"/>
    <w:rsid w:val="00FD2CAD"/>
    <w:rsid w:val="00FE03B7"/>
    <w:rsid w:val="00FE4CEF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DB"/>
  </w:style>
  <w:style w:type="paragraph" w:styleId="1">
    <w:name w:val="heading 1"/>
    <w:basedOn w:val="a"/>
    <w:next w:val="a"/>
    <w:link w:val="10"/>
    <w:qFormat/>
    <w:rsid w:val="008A33A4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A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A33A4"/>
  </w:style>
  <w:style w:type="character" w:customStyle="1" w:styleId="Absatz-Standardschriftart">
    <w:name w:val="Absatz-Standardschriftart"/>
    <w:rsid w:val="008A33A4"/>
  </w:style>
  <w:style w:type="character" w:customStyle="1" w:styleId="WW-Absatz-Standardschriftart">
    <w:name w:val="WW-Absatz-Standardschriftart"/>
    <w:rsid w:val="008A33A4"/>
  </w:style>
  <w:style w:type="character" w:customStyle="1" w:styleId="WW-Absatz-Standardschriftart1">
    <w:name w:val="WW-Absatz-Standardschriftart1"/>
    <w:rsid w:val="008A33A4"/>
  </w:style>
  <w:style w:type="character" w:customStyle="1" w:styleId="12">
    <w:name w:val="Основной шрифт абзаца1"/>
    <w:rsid w:val="008A33A4"/>
  </w:style>
  <w:style w:type="character" w:customStyle="1" w:styleId="a3">
    <w:name w:val="Символ нумерации"/>
    <w:rsid w:val="008A33A4"/>
  </w:style>
  <w:style w:type="character" w:styleId="a4">
    <w:name w:val="line number"/>
    <w:rsid w:val="008A33A4"/>
  </w:style>
  <w:style w:type="paragraph" w:customStyle="1" w:styleId="a5">
    <w:name w:val="Заголовок"/>
    <w:basedOn w:val="a"/>
    <w:next w:val="a6"/>
    <w:rsid w:val="008A33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8A33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8A33A4"/>
  </w:style>
  <w:style w:type="paragraph" w:customStyle="1" w:styleId="2">
    <w:name w:val="Название2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9">
    <w:name w:val="з"/>
    <w:basedOn w:val="21"/>
    <w:rsid w:val="008A33A4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8A33A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21"/>
    <w:rsid w:val="008A33A4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8A33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8A33A4"/>
    <w:pPr>
      <w:jc w:val="center"/>
    </w:pPr>
    <w:rPr>
      <w:b/>
      <w:bCs/>
    </w:rPr>
  </w:style>
  <w:style w:type="paragraph" w:styleId="ad">
    <w:name w:val="footer"/>
    <w:basedOn w:val="a"/>
    <w:link w:val="ae"/>
    <w:rsid w:val="008A33A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8A33A4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">
    <w:name w:val="Balloon Text"/>
    <w:basedOn w:val="a"/>
    <w:link w:val="af0"/>
    <w:rsid w:val="008A33A4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8A33A4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1">
    <w:name w:val="header"/>
    <w:basedOn w:val="a"/>
    <w:next w:val="ad"/>
    <w:link w:val="af2"/>
    <w:uiPriority w:val="99"/>
    <w:rsid w:val="008A33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8A33A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33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A33A4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8A33A4"/>
  </w:style>
  <w:style w:type="paragraph" w:customStyle="1" w:styleId="16">
    <w:name w:val="Обычный1"/>
    <w:rsid w:val="008A33A4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8A33A4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4">
    <w:name w:val="Normal (Web)"/>
    <w:basedOn w:val="16"/>
    <w:rsid w:val="008A33A4"/>
    <w:pPr>
      <w:spacing w:before="280" w:after="280"/>
    </w:pPr>
  </w:style>
  <w:style w:type="paragraph" w:customStyle="1" w:styleId="ConsPlusNormal">
    <w:name w:val="ConsPlusNormal"/>
    <w:rsid w:val="008A3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8A33A4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a5"/>
    <w:next w:val="af7"/>
    <w:link w:val="af5"/>
    <w:qFormat/>
    <w:rsid w:val="008A33A4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8A3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5"/>
    <w:next w:val="a6"/>
    <w:link w:val="af8"/>
    <w:qFormat/>
    <w:rsid w:val="008A33A4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8A33A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8A33A4"/>
    <w:rPr>
      <w:color w:val="000080"/>
      <w:u w:val="single"/>
    </w:rPr>
  </w:style>
  <w:style w:type="paragraph" w:customStyle="1" w:styleId="ConsPlusNonformat">
    <w:name w:val="ConsPlusNonformat"/>
    <w:rsid w:val="008A33A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A3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A33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8A33A4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8A33A4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8A33A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8A33A4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8A33A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A33A4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8A33A4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8A33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8A33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8A33A4"/>
    <w:rPr>
      <w:b/>
      <w:bCs/>
    </w:rPr>
  </w:style>
  <w:style w:type="character" w:customStyle="1" w:styleId="22">
    <w:name w:val="Основной текст (2)_"/>
    <w:basedOn w:val="a0"/>
    <w:rsid w:val="008A33A4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8A33A4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8A33A4"/>
  </w:style>
  <w:style w:type="paragraph" w:customStyle="1" w:styleId="aff1">
    <w:name w:val="Внимание: криминал!!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8A33A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3">
    <w:name w:val="Текст Знак"/>
    <w:basedOn w:val="a0"/>
    <w:link w:val="aff2"/>
    <w:rsid w:val="008A33A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4">
    <w:name w:val="List Paragraph"/>
    <w:basedOn w:val="a"/>
    <w:uiPriority w:val="34"/>
    <w:qFormat/>
    <w:rsid w:val="008A33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5">
    <w:name w:val="Гипертекстовая ссылка"/>
    <w:basedOn w:val="a0"/>
    <w:uiPriority w:val="99"/>
    <w:rsid w:val="008A33A4"/>
    <w:rPr>
      <w:color w:val="008000"/>
    </w:rPr>
  </w:style>
  <w:style w:type="table" w:styleId="aff6">
    <w:name w:val="Table Grid"/>
    <w:basedOn w:val="a1"/>
    <w:uiPriority w:val="59"/>
    <w:rsid w:val="008A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8A33A4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8A33A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8A33A4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33A4"/>
    <w:pPr>
      <w:keepNext/>
      <w:widowControl w:val="0"/>
      <w:numPr>
        <w:numId w:val="1"/>
      </w:numPr>
      <w:suppressAutoHyphens/>
      <w:spacing w:after="0" w:line="240" w:lineRule="auto"/>
      <w:ind w:left="0" w:firstLine="540"/>
      <w:jc w:val="both"/>
      <w:outlineLvl w:val="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A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8A33A4"/>
  </w:style>
  <w:style w:type="character" w:customStyle="1" w:styleId="Absatz-Standardschriftart">
    <w:name w:val="Absatz-Standardschriftart"/>
    <w:rsid w:val="008A33A4"/>
  </w:style>
  <w:style w:type="character" w:customStyle="1" w:styleId="WW-Absatz-Standardschriftart">
    <w:name w:val="WW-Absatz-Standardschriftart"/>
    <w:rsid w:val="008A33A4"/>
  </w:style>
  <w:style w:type="character" w:customStyle="1" w:styleId="WW-Absatz-Standardschriftart1">
    <w:name w:val="WW-Absatz-Standardschriftart1"/>
    <w:rsid w:val="008A33A4"/>
  </w:style>
  <w:style w:type="character" w:customStyle="1" w:styleId="12">
    <w:name w:val="Основной шрифт абзаца1"/>
    <w:rsid w:val="008A33A4"/>
  </w:style>
  <w:style w:type="character" w:customStyle="1" w:styleId="a3">
    <w:name w:val="Символ нумерации"/>
    <w:rsid w:val="008A33A4"/>
  </w:style>
  <w:style w:type="character" w:styleId="a4">
    <w:name w:val="line number"/>
    <w:rsid w:val="008A33A4"/>
  </w:style>
  <w:style w:type="paragraph" w:customStyle="1" w:styleId="a5">
    <w:name w:val="Заголовок"/>
    <w:basedOn w:val="a"/>
    <w:next w:val="a6"/>
    <w:rsid w:val="008A33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8A33A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8A33A4"/>
  </w:style>
  <w:style w:type="paragraph" w:customStyle="1" w:styleId="2">
    <w:name w:val="Название2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0">
    <w:name w:val="Указатель2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8A33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Текст2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9">
    <w:name w:val="з"/>
    <w:basedOn w:val="21"/>
    <w:rsid w:val="008A33A4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Title">
    <w:name w:val="ConsTitle"/>
    <w:rsid w:val="008A33A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21"/>
    <w:rsid w:val="008A33A4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Текст1"/>
    <w:basedOn w:val="a"/>
    <w:rsid w:val="008A33A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8A33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A33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8A33A4"/>
    <w:pPr>
      <w:jc w:val="center"/>
    </w:pPr>
    <w:rPr>
      <w:b/>
      <w:bCs/>
    </w:rPr>
  </w:style>
  <w:style w:type="paragraph" w:styleId="ad">
    <w:name w:val="footer"/>
    <w:basedOn w:val="a"/>
    <w:link w:val="ae"/>
    <w:rsid w:val="008A33A4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8A33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rsid w:val="008A33A4"/>
    <w:pPr>
      <w:widowControl w:val="0"/>
      <w:suppressAutoHyphens/>
      <w:spacing w:after="160" w:line="240" w:lineRule="exact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f">
    <w:name w:val="Balloon Text"/>
    <w:basedOn w:val="a"/>
    <w:link w:val="af0"/>
    <w:rsid w:val="008A33A4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8A33A4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1">
    <w:name w:val="header"/>
    <w:basedOn w:val="a"/>
    <w:next w:val="ad"/>
    <w:link w:val="af2"/>
    <w:rsid w:val="008A33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8A33A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A33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A33A4"/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6">
    <w:name w:val="Основной шрифт абзаца6"/>
    <w:rsid w:val="008A33A4"/>
  </w:style>
  <w:style w:type="paragraph" w:customStyle="1" w:styleId="16">
    <w:name w:val="Обычный1"/>
    <w:rsid w:val="008A33A4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8A33A4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f4">
    <w:name w:val="Normal (Web)"/>
    <w:basedOn w:val="16"/>
    <w:rsid w:val="008A33A4"/>
    <w:pPr>
      <w:spacing w:before="280" w:after="280"/>
    </w:pPr>
  </w:style>
  <w:style w:type="paragraph" w:customStyle="1" w:styleId="ConsPlusNormal">
    <w:name w:val="ConsPlusNormal"/>
    <w:rsid w:val="008A3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5">
    <w:name w:val="Название Знак"/>
    <w:basedOn w:val="a0"/>
    <w:link w:val="af6"/>
    <w:rsid w:val="008A33A4"/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Title"/>
    <w:basedOn w:val="a5"/>
    <w:next w:val="af7"/>
    <w:link w:val="af5"/>
    <w:qFormat/>
    <w:rsid w:val="008A33A4"/>
    <w:pPr>
      <w:widowControl/>
      <w:suppressAutoHyphens w:val="0"/>
      <w:jc w:val="both"/>
    </w:pPr>
    <w:rPr>
      <w:kern w:val="0"/>
      <w:lang w:eastAsia="ar-SA" w:bidi="ar-SA"/>
    </w:rPr>
  </w:style>
  <w:style w:type="character" w:customStyle="1" w:styleId="17">
    <w:name w:val="Название Знак1"/>
    <w:basedOn w:val="a0"/>
    <w:uiPriority w:val="10"/>
    <w:rsid w:val="008A3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5"/>
    <w:next w:val="a6"/>
    <w:link w:val="af8"/>
    <w:qFormat/>
    <w:rsid w:val="008A33A4"/>
    <w:pPr>
      <w:widowControl/>
      <w:suppressAutoHyphens w:val="0"/>
      <w:jc w:val="center"/>
    </w:pPr>
    <w:rPr>
      <w:i/>
      <w:iCs/>
      <w:kern w:val="0"/>
      <w:lang w:eastAsia="ar-SA" w:bidi="ar-SA"/>
    </w:rPr>
  </w:style>
  <w:style w:type="character" w:customStyle="1" w:styleId="af8">
    <w:name w:val="Подзаголовок Знак"/>
    <w:basedOn w:val="a0"/>
    <w:link w:val="af7"/>
    <w:rsid w:val="008A33A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9">
    <w:name w:val="Hyperlink"/>
    <w:rsid w:val="008A33A4"/>
    <w:rPr>
      <w:color w:val="000080"/>
      <w:u w:val="single"/>
    </w:rPr>
  </w:style>
  <w:style w:type="paragraph" w:customStyle="1" w:styleId="ConsPlusNonformat">
    <w:name w:val="ConsPlusNonformat"/>
    <w:rsid w:val="008A33A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A3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A33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fa">
    <w:name w:val="Цветовое выделение"/>
    <w:rsid w:val="008A33A4"/>
    <w:rPr>
      <w:b/>
      <w:bCs/>
      <w:color w:val="26282F"/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8A33A4"/>
    <w:pPr>
      <w:widowControl w:val="0"/>
      <w:suppressAutoHyphens/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26282F"/>
      <w:sz w:val="24"/>
      <w:szCs w:val="24"/>
      <w:lang w:eastAsia="hi-IN" w:bidi="hi-IN"/>
    </w:rPr>
  </w:style>
  <w:style w:type="paragraph" w:customStyle="1" w:styleId="afb">
    <w:name w:val="Нормальный (таблица)"/>
    <w:basedOn w:val="a"/>
    <w:next w:val="a"/>
    <w:rsid w:val="008A33A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paragraph" w:customStyle="1" w:styleId="afc">
    <w:name w:val="Таблицы (моноширинный)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customStyle="1" w:styleId="afd">
    <w:name w:val="Прижатый влево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customStyle="1" w:styleId="FontStyle47">
    <w:name w:val="Font Style47"/>
    <w:basedOn w:val="a0"/>
    <w:rsid w:val="008A33A4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8A33A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8A33A4"/>
    <w:pPr>
      <w:widowControl w:val="0"/>
      <w:autoSpaceDE w:val="0"/>
      <w:spacing w:after="0" w:line="487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8A33A4"/>
    <w:pPr>
      <w:widowControl w:val="0"/>
      <w:autoSpaceDE w:val="0"/>
      <w:spacing w:after="0" w:line="235" w:lineRule="exact"/>
      <w:ind w:hanging="26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semiHidden/>
    <w:unhideWhenUsed/>
    <w:rsid w:val="008A33A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8A33A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f0">
    <w:name w:val="Strong"/>
    <w:basedOn w:val="a0"/>
    <w:qFormat/>
    <w:rsid w:val="008A33A4"/>
    <w:rPr>
      <w:b/>
      <w:bCs/>
    </w:rPr>
  </w:style>
  <w:style w:type="character" w:customStyle="1" w:styleId="22">
    <w:name w:val="Основной текст (2)_"/>
    <w:basedOn w:val="a0"/>
    <w:rsid w:val="008A33A4"/>
    <w:rPr>
      <w:b/>
      <w:bCs/>
      <w:sz w:val="26"/>
      <w:szCs w:val="26"/>
      <w:lang w:eastAsia="ar-SA" w:bidi="ar-SA"/>
    </w:rPr>
  </w:style>
  <w:style w:type="paragraph" w:customStyle="1" w:styleId="23">
    <w:name w:val="Основной текст (2)"/>
    <w:basedOn w:val="a"/>
    <w:rsid w:val="008A33A4"/>
    <w:pPr>
      <w:widowControl w:val="0"/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4">
    <w:name w:val="Основной шрифт абзаца2"/>
    <w:rsid w:val="008A33A4"/>
  </w:style>
  <w:style w:type="paragraph" w:customStyle="1" w:styleId="aff1">
    <w:name w:val="Внимание: криминал!!"/>
    <w:basedOn w:val="a"/>
    <w:next w:val="a"/>
    <w:rsid w:val="008A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aff2">
    <w:name w:val="Plain Text"/>
    <w:basedOn w:val="a"/>
    <w:link w:val="aff3"/>
    <w:rsid w:val="008A33A4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3">
    <w:name w:val="Текст Знак"/>
    <w:basedOn w:val="a0"/>
    <w:link w:val="aff2"/>
    <w:rsid w:val="008A33A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f4">
    <w:name w:val="List Paragraph"/>
    <w:basedOn w:val="a"/>
    <w:uiPriority w:val="34"/>
    <w:qFormat/>
    <w:rsid w:val="008A33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5">
    <w:name w:val="Гипертекстовая ссылка"/>
    <w:basedOn w:val="a0"/>
    <w:uiPriority w:val="99"/>
    <w:rsid w:val="008A33A4"/>
    <w:rPr>
      <w:color w:val="008000"/>
    </w:rPr>
  </w:style>
  <w:style w:type="table" w:styleId="aff6">
    <w:name w:val="Table Grid"/>
    <w:basedOn w:val="a1"/>
    <w:uiPriority w:val="59"/>
    <w:rsid w:val="008A3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8A33A4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11">
    <w:name w:val="Основной текст 21"/>
    <w:basedOn w:val="a"/>
    <w:rsid w:val="008A33A4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customStyle="1" w:styleId="aff7">
    <w:name w:val="ͮ𬠫"/>
    <w:rsid w:val="008A33A4"/>
    <w:pPr>
      <w:suppressAutoHyphens/>
      <w:spacing w:after="0" w:line="240" w:lineRule="auto"/>
      <w:ind w:firstLine="397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header" Target="header1.xm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377A-5601-42E9-947B-5C746861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1</cp:lastModifiedBy>
  <cp:revision>49</cp:revision>
  <cp:lastPrinted>2016-09-30T08:38:00Z</cp:lastPrinted>
  <dcterms:created xsi:type="dcterms:W3CDTF">2016-09-20T20:15:00Z</dcterms:created>
  <dcterms:modified xsi:type="dcterms:W3CDTF">2016-11-07T07:54:00Z</dcterms:modified>
</cp:coreProperties>
</file>